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0D76" w14:textId="77777777" w:rsidR="001C36DB" w:rsidRDefault="00B409DF">
      <w:pPr>
        <w:jc w:val="center"/>
        <w:rPr>
          <w:rFonts w:ascii="Calibri" w:eastAsia="맑은 고딕" w:hAnsi="Calibri" w:cs="Times New Roman"/>
          <w:b/>
          <w:color w:val="002060"/>
          <w:kern w:val="0"/>
          <w:sz w:val="32"/>
          <w:szCs w:val="20"/>
        </w:rPr>
      </w:pPr>
      <w:bookmarkStart w:id="0" w:name="_top"/>
      <w:bookmarkEnd w:id="0"/>
      <w:r>
        <w:rPr>
          <w:rFonts w:ascii="Calibri" w:eastAsia="맑은 고딕" w:hAnsi="Calibri" w:cs="Times New Roman"/>
          <w:b/>
          <w:color w:val="002060"/>
          <w:kern w:val="0"/>
          <w:sz w:val="32"/>
          <w:szCs w:val="20"/>
        </w:rPr>
        <w:t>Biographical Sketch</w:t>
      </w:r>
    </w:p>
    <w:p w14:paraId="33EE25D5" w14:textId="77777777" w:rsidR="001C36DB" w:rsidRDefault="001C36DB">
      <w:pPr>
        <w:rPr>
          <w:szCs w:val="20"/>
        </w:rPr>
      </w:pPr>
    </w:p>
    <w:p w14:paraId="522E3E89" w14:textId="1AC07DA6" w:rsidR="001C36DB" w:rsidRDefault="00B409DF">
      <w:pPr>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0431E3">
        <w:rPr>
          <w:rFonts w:ascii="맑은 고딕" w:eastAsia="맑은 고딕" w:hAnsi="맑은 고딕" w:cs="Times New Roman"/>
          <w:b/>
          <w:bCs/>
          <w:color w:val="4472C4"/>
          <w:sz w:val="18"/>
        </w:rPr>
        <w:t xml:space="preserve"> </w:t>
      </w:r>
      <w:r w:rsidR="00B427F5">
        <w:rPr>
          <w:rFonts w:ascii="맑은 고딕" w:eastAsia="맑은 고딕" w:hAnsi="맑은 고딕" w:cs="Times New Roman" w:hint="eastAsia"/>
          <w:b/>
          <w:bCs/>
          <w:color w:val="4472C4"/>
          <w:sz w:val="18"/>
        </w:rPr>
        <w:t xml:space="preserve"> </w:t>
      </w:r>
      <w:proofErr w:type="spellStart"/>
      <w:r>
        <w:rPr>
          <w:rFonts w:ascii="맑은 고딕" w:eastAsia="맑은 고딕" w:hAnsi="맑은 고딕" w:cs="Times New Roman"/>
          <w:b/>
          <w:bCs/>
          <w:color w:val="4472C4"/>
          <w:sz w:val="18"/>
        </w:rPr>
        <w:t>Gyun</w:t>
      </w:r>
      <w:r>
        <w:rPr>
          <w:rFonts w:ascii="맑은 고딕" w:eastAsia="맑은 고딕" w:hAnsi="맑은 고딕" w:cs="Times New Roman" w:hint="eastAsia"/>
          <w:b/>
          <w:bCs/>
          <w:color w:val="4472C4"/>
          <w:sz w:val="18"/>
        </w:rPr>
        <w:t>y</w:t>
      </w:r>
      <w:r>
        <w:rPr>
          <w:rFonts w:ascii="맑은 고딕" w:eastAsia="맑은 고딕" w:hAnsi="맑은 고딕" w:cs="Times New Roman"/>
          <w:b/>
          <w:bCs/>
          <w:color w:val="4472C4"/>
          <w:sz w:val="18"/>
        </w:rPr>
        <w:t>eol</w:t>
      </w:r>
      <w:proofErr w:type="spellEnd"/>
      <w:r>
        <w:rPr>
          <w:rFonts w:ascii="맑은 고딕" w:eastAsia="맑은 고딕" w:hAnsi="맑은 고딕" w:cs="Times New Roman"/>
          <w:b/>
          <w:bCs/>
          <w:color w:val="4472C4"/>
          <w:sz w:val="18"/>
        </w:rPr>
        <w:t xml:space="preserve"> Park Ph. D. </w:t>
      </w:r>
    </w:p>
    <w:p w14:paraId="5321E5A9" w14:textId="4551E312" w:rsidR="001C36DB" w:rsidRDefault="00B409DF">
      <w:pPr>
        <w:spacing w:line="360" w:lineRule="auto"/>
        <w:ind w:firstLineChars="100" w:firstLine="200"/>
        <w:rPr>
          <w:rFonts w:ascii="Calibri" w:eastAsia="바탕" w:hAnsi="Calibri" w:cs="Times New Roman" w:hint="eastAsia"/>
          <w:i/>
          <w:kern w:val="0"/>
          <w:szCs w:val="20"/>
        </w:rPr>
      </w:pPr>
      <w:r>
        <w:rPr>
          <w:rFonts w:ascii="Calibri" w:eastAsia="바탕" w:hAnsi="Calibri" w:cs="Times New Roman"/>
          <w:i/>
          <w:kern w:val="0"/>
          <w:szCs w:val="20"/>
          <w:lang w:eastAsia="en-US"/>
        </w:rPr>
        <w:t>Professor of Department of Ethics Education, Gyeongsang National University, 501 Jinjudaero Jinju City, Gyeongnam Province, South Korea, office 82-55-772-2146, mobile 82-10-4455-3904, fax82-55-772-2149</w:t>
      </w:r>
      <w:r w:rsidR="00FB76E1">
        <w:rPr>
          <w:rFonts w:ascii="Calibri" w:eastAsia="바탕" w:hAnsi="Calibri" w:cs="Times New Roman" w:hint="eastAsia"/>
          <w:i/>
          <w:kern w:val="0"/>
          <w:szCs w:val="20"/>
        </w:rPr>
        <w:t xml:space="preserve">,  </w:t>
      </w:r>
      <w:r w:rsidR="00FB76E1" w:rsidRPr="00FB76E1">
        <w:rPr>
          <w:rFonts w:ascii="Calibri" w:eastAsia="바탕" w:hAnsi="Calibri" w:cs="Times New Roman"/>
          <w:i/>
          <w:kern w:val="0"/>
          <w:szCs w:val="20"/>
        </w:rPr>
        <w:t>e-mail : pgy556@daum.net</w:t>
      </w:r>
      <w:bookmarkStart w:id="1" w:name="_GoBack"/>
      <w:bookmarkEnd w:id="1"/>
    </w:p>
    <w:p w14:paraId="567460B5" w14:textId="77777777" w:rsidR="001C36DB" w:rsidRDefault="001C36DB">
      <w:pPr>
        <w:wordWrap/>
        <w:ind w:left="260" w:hanging="260"/>
        <w:jc w:val="left"/>
        <w:rPr>
          <w:szCs w:val="20"/>
        </w:rPr>
      </w:pPr>
    </w:p>
    <w:p w14:paraId="49AED133" w14:textId="65A0FFDA"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hint="eastAsia"/>
          <w:b/>
          <w:bCs/>
          <w:color w:val="4472C4"/>
          <w:sz w:val="18"/>
        </w:rPr>
        <w:t xml:space="preserve"> I</w:t>
      </w:r>
      <w:r>
        <w:rPr>
          <w:rFonts w:ascii="맑은 고딕" w:eastAsia="맑은 고딕" w:hAnsi="맑은 고딕" w:cs="Times New Roman"/>
          <w:b/>
          <w:bCs/>
          <w:color w:val="4472C4"/>
          <w:sz w:val="18"/>
        </w:rPr>
        <w:t>ntroduction</w:t>
      </w:r>
    </w:p>
    <w:p w14:paraId="529C7C60" w14:textId="77777777" w:rsidR="001C36DB" w:rsidRDefault="00B409DF">
      <w:pPr>
        <w:wordWrap/>
        <w:spacing w:line="360" w:lineRule="auto"/>
        <w:ind w:firstLineChars="100" w:firstLine="200"/>
        <w:rPr>
          <w:rFonts w:ascii="Calibri" w:eastAsia="바탕" w:hAnsi="Calibri" w:cs="Times New Roman"/>
          <w:i/>
          <w:kern w:val="0"/>
          <w:szCs w:val="20"/>
          <w:lang w:eastAsia="en-US"/>
        </w:rPr>
      </w:pPr>
      <w:r>
        <w:rPr>
          <w:rFonts w:ascii="Calibri" w:eastAsia="바탕" w:hAnsi="Calibri" w:cs="Times New Roman"/>
          <w:i/>
          <w:kern w:val="0"/>
          <w:szCs w:val="20"/>
          <w:lang w:eastAsia="en-US"/>
        </w:rPr>
        <w:t>He is a professor at the department of ethics education in the Gyeongsang National University, Jinju, South Korea. He has taught political philosophy or political ethics like North Korean Studies, International Affairs and Ethics, National Security etc. since 2007. Before his joining GNU, he had served for the Korea National Defense University as a research fellow. He is the author of several books such as Community, Ethics and Security on the Korean Peninsula (in English), National Security and Moral Education (in Korean), Peace Security and Moral Education (in Korean), and National Security and Military Ethics (in Korean) etc. And his current research interests are political ethics and its measurement.</w:t>
      </w:r>
    </w:p>
    <w:p w14:paraId="585C4976" w14:textId="77777777" w:rsidR="001C36DB" w:rsidRDefault="001C36DB">
      <w:pPr>
        <w:wordWrap/>
        <w:ind w:left="260" w:hanging="260"/>
        <w:jc w:val="left"/>
        <w:rPr>
          <w:szCs w:val="20"/>
        </w:rPr>
      </w:pPr>
    </w:p>
    <w:p w14:paraId="677B24DB" w14:textId="6C843106"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Pr>
          <w:rFonts w:ascii="맑은 고딕" w:eastAsia="맑은 고딕" w:hAnsi="맑은 고딕" w:cs="Times New Roman"/>
          <w:b/>
          <w:bCs/>
          <w:color w:val="4472C4"/>
          <w:sz w:val="18"/>
        </w:rPr>
        <w:t xml:space="preserve"> </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Academic degrees</w:t>
      </w:r>
    </w:p>
    <w:p w14:paraId="7A41E276"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*B.A. Gyeongsang National University, Department of Ethics Education, South Korea</w:t>
      </w:r>
    </w:p>
    <w:p w14:paraId="4C99C134"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*M.A. Seoul National University, Department of Ethics Education, &lt;A Study about the method of values education for the community consciousness&gt;, South Korea</w:t>
      </w:r>
    </w:p>
    <w:p w14:paraId="4195B6F1"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*Ph.D. Seoul National University, Department of Ethics Education, &lt;The military integration of unified Korea and its military culture&gt;, South Korea</w:t>
      </w:r>
    </w:p>
    <w:p w14:paraId="2798073B" w14:textId="77777777" w:rsidR="001C36DB" w:rsidRDefault="001C36DB">
      <w:pPr>
        <w:wordWrap/>
        <w:ind w:left="260" w:hanging="260"/>
        <w:jc w:val="left"/>
        <w:rPr>
          <w:szCs w:val="20"/>
        </w:rPr>
      </w:pPr>
    </w:p>
    <w:p w14:paraId="0E5A2772" w14:textId="2659A36D"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Honors </w:t>
      </w:r>
    </w:p>
    <w:p w14:paraId="33A7FF0E"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*MINURSO (UN Peace Keeping Operation in Western Sahara) Honor Medal, 1995. </w:t>
      </w:r>
    </w:p>
    <w:p w14:paraId="4EF0903B"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*MND (Ministry of National Defense) Honorable Service Awards, 1997/2004/2006. </w:t>
      </w:r>
    </w:p>
    <w:p w14:paraId="7DDA0098" w14:textId="77777777" w:rsidR="001C36DB" w:rsidRDefault="001C36DB">
      <w:pPr>
        <w:wordWrap/>
        <w:ind w:left="260" w:hanging="260"/>
        <w:jc w:val="left"/>
        <w:rPr>
          <w:rFonts w:ascii="Calibri" w:eastAsia="바탕" w:hAnsi="Calibri" w:cs="Times New Roman"/>
          <w:i/>
          <w:kern w:val="0"/>
          <w:szCs w:val="20"/>
          <w:lang w:eastAsia="en-US"/>
        </w:rPr>
      </w:pPr>
    </w:p>
    <w:p w14:paraId="2F55CD44" w14:textId="57DF43F8"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Pr>
          <w:rFonts w:ascii="맑은 고딕" w:eastAsia="맑은 고딕" w:hAnsi="맑은 고딕" w:cs="Times New Roman"/>
          <w:b/>
          <w:bCs/>
          <w:color w:val="4472C4"/>
          <w:sz w:val="18"/>
        </w:rPr>
        <w:t xml:space="preserve"> </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Academic Activities </w:t>
      </w:r>
    </w:p>
    <w:p w14:paraId="09B081E6"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*2007~present. Gyeongsang National University, Professor</w:t>
      </w:r>
    </w:p>
    <w:p w14:paraId="53740003"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lastRenderedPageBreak/>
        <w:t>*2015~present. International Society for Military Affairs, Vice President</w:t>
      </w:r>
    </w:p>
    <w:p w14:paraId="24315A6B"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*2017~present. Evaluation Member of Prosecutor, Korean Bar Association</w:t>
      </w:r>
    </w:p>
    <w:p w14:paraId="146680DB"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*2018~present. Vice President, The Korean Association of Ethics</w:t>
      </w:r>
    </w:p>
    <w:p w14:paraId="3B6A1E10" w14:textId="77777777" w:rsidR="001C36DB" w:rsidRDefault="001C36DB">
      <w:pPr>
        <w:wordWrap/>
        <w:ind w:left="260" w:hanging="260"/>
        <w:jc w:val="left"/>
        <w:rPr>
          <w:sz w:val="16"/>
        </w:rPr>
      </w:pPr>
    </w:p>
    <w:p w14:paraId="711010BE" w14:textId="2B3F63DA"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Books </w:t>
      </w:r>
    </w:p>
    <w:p w14:paraId="105F4D6D"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*Park Gyun-Yeol, Military Ethics of Korean Army (in Korean), Seoul: Solgwahak (2019). </w:t>
      </w:r>
    </w:p>
    <w:p w14:paraId="332A0093"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&amp; Brendan Howe, Community, Ethics and Security on the Korean Peninsula, Seoul: Jimoondang (2016).</w:t>
      </w:r>
    </w:p>
    <w:p w14:paraId="6D64E729"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National Security and Moral Education (in Korean), Seoul: Philosophy &amp; Practice Publishing Co. (2004).</w:t>
      </w:r>
    </w:p>
    <w:p w14:paraId="5304EEFA"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Peace Security and Moral Education (in Korean), Paju: Haksuljeongbo (2006).</w:t>
      </w:r>
    </w:p>
    <w:p w14:paraId="7F50D9FD"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*Park Gyun-Yeol et al., National Security and Military Ethics (in Korean), Paju: Haksuljeongbo (2008). </w:t>
      </w:r>
    </w:p>
    <w:p w14:paraId="5BC7B1B3" w14:textId="77777777" w:rsidR="001C36DB" w:rsidRDefault="001C36DB">
      <w:pPr>
        <w:wordWrap/>
        <w:spacing w:line="240" w:lineRule="auto"/>
        <w:jc w:val="left"/>
        <w:rPr>
          <w:szCs w:val="20"/>
        </w:rPr>
      </w:pPr>
    </w:p>
    <w:p w14:paraId="16F9045C" w14:textId="39E6651B"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Journal articles </w:t>
      </w:r>
    </w:p>
    <w:p w14:paraId="6A28F936" w14:textId="3F89DBBD"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Taewoong</w:t>
      </w:r>
      <w:proofErr w:type="spellEnd"/>
      <w:r w:rsidRPr="000431E3">
        <w:rPr>
          <w:rFonts w:ascii="Calibri" w:eastAsia="바탕" w:hAnsi="Calibri" w:cs="Times New Roman"/>
          <w:i/>
          <w:kern w:val="0"/>
          <w:szCs w:val="20"/>
          <w:lang w:eastAsia="en-US"/>
        </w:rPr>
        <w:t xml:space="preserve"> Kim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xml:space="preserve">, Future Oriented SMART SOCIETY and Ethical Issues, </w:t>
      </w:r>
      <w:r w:rsidR="000431E3" w:rsidRPr="000431E3">
        <w:rPr>
          <w:rFonts w:ascii="Calibri" w:eastAsia="바탕" w:hAnsi="Calibri" w:cs="Times New Roman"/>
          <w:i/>
          <w:kern w:val="0"/>
          <w:szCs w:val="20"/>
          <w:lang w:eastAsia="en-US"/>
        </w:rPr>
        <w:t>Robotics &amp; AI Ethics</w:t>
      </w:r>
      <w:r w:rsidR="000431E3">
        <w:rPr>
          <w:rFonts w:ascii="Calibri" w:eastAsia="바탕" w:hAnsi="Calibri" w:cs="Times New Roman"/>
          <w:i/>
          <w:kern w:val="0"/>
          <w:szCs w:val="20"/>
          <w:lang w:eastAsia="en-US"/>
        </w:rPr>
        <w:t xml:space="preserve">, </w:t>
      </w:r>
      <w:r w:rsidR="000431E3" w:rsidRPr="000431E3">
        <w:rPr>
          <w:rFonts w:ascii="Calibri" w:eastAsia="바탕" w:hAnsi="Calibri" w:cs="Times New Roman"/>
          <w:i/>
          <w:kern w:val="0"/>
          <w:szCs w:val="20"/>
          <w:lang w:eastAsia="en-US"/>
        </w:rPr>
        <w:t xml:space="preserve"> </w:t>
      </w:r>
      <w:r w:rsidRPr="000431E3">
        <w:rPr>
          <w:rFonts w:ascii="Calibri" w:eastAsia="바탕" w:hAnsi="Calibri" w:cs="Times New Roman"/>
          <w:i/>
          <w:kern w:val="0"/>
          <w:szCs w:val="20"/>
          <w:lang w:eastAsia="en-US"/>
        </w:rPr>
        <w:t>6(1), 35-44 (2021).</w:t>
      </w:r>
    </w:p>
    <w:p w14:paraId="40ED8ADF"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Zheng</w:t>
      </w:r>
      <w:proofErr w:type="spellEnd"/>
      <w:r w:rsidRPr="000431E3">
        <w:rPr>
          <w:rFonts w:ascii="Calibri" w:eastAsia="바탕" w:hAnsi="Calibri" w:cs="Times New Roman"/>
          <w:i/>
          <w:kern w:val="0"/>
          <w:szCs w:val="20"/>
          <w:lang w:eastAsia="en-US"/>
        </w:rPr>
        <w:t xml:space="preserve"> Jin, Kai-bin Zhao1, Yan-</w:t>
      </w:r>
      <w:proofErr w:type="spellStart"/>
      <w:r w:rsidRPr="000431E3">
        <w:rPr>
          <w:rFonts w:ascii="Calibri" w:eastAsia="바탕" w:hAnsi="Calibri" w:cs="Times New Roman"/>
          <w:i/>
          <w:kern w:val="0"/>
          <w:szCs w:val="20"/>
          <w:lang w:eastAsia="en-US"/>
        </w:rPr>
        <w:t>yu</w:t>
      </w:r>
      <w:proofErr w:type="spellEnd"/>
      <w:r w:rsidRPr="000431E3">
        <w:rPr>
          <w:rFonts w:ascii="Calibri" w:eastAsia="바탕" w:hAnsi="Calibri" w:cs="Times New Roman"/>
          <w:i/>
          <w:kern w:val="0"/>
          <w:szCs w:val="20"/>
          <w:lang w:eastAsia="en-US"/>
        </w:rPr>
        <w:t xml:space="preserve"> Xia, </w:t>
      </w:r>
      <w:proofErr w:type="spellStart"/>
      <w:r w:rsidRPr="000431E3">
        <w:rPr>
          <w:rFonts w:ascii="Calibri" w:eastAsia="바탕" w:hAnsi="Calibri" w:cs="Times New Roman"/>
          <w:i/>
          <w:kern w:val="0"/>
          <w:szCs w:val="20"/>
          <w:lang w:eastAsia="en-US"/>
        </w:rPr>
        <w:t>Rui-jun</w:t>
      </w:r>
      <w:proofErr w:type="spellEnd"/>
      <w:r w:rsidRPr="000431E3">
        <w:rPr>
          <w:rFonts w:ascii="Calibri" w:eastAsia="바탕" w:hAnsi="Calibri" w:cs="Times New Roman"/>
          <w:i/>
          <w:kern w:val="0"/>
          <w:szCs w:val="20"/>
          <w:lang w:eastAsia="en-US"/>
        </w:rPr>
        <w:t xml:space="preserve"> Chen, </w:t>
      </w:r>
      <w:proofErr w:type="spellStart"/>
      <w:r w:rsidRPr="000431E3">
        <w:rPr>
          <w:rFonts w:ascii="Calibri" w:eastAsia="바탕" w:hAnsi="Calibri" w:cs="Times New Roman"/>
          <w:i/>
          <w:kern w:val="0"/>
          <w:szCs w:val="20"/>
          <w:lang w:eastAsia="en-US"/>
        </w:rPr>
        <w:t>Huan</w:t>
      </w:r>
      <w:proofErr w:type="spellEnd"/>
      <w:r w:rsidRPr="000431E3">
        <w:rPr>
          <w:rFonts w:ascii="Calibri" w:eastAsia="바탕" w:hAnsi="Calibri" w:cs="Times New Roman"/>
          <w:i/>
          <w:kern w:val="0"/>
          <w:szCs w:val="20"/>
          <w:lang w:eastAsia="en-US"/>
        </w:rPr>
        <w:t xml:space="preserve"> Yu, Timothy </w:t>
      </w:r>
      <w:proofErr w:type="spellStart"/>
      <w:r w:rsidRPr="000431E3">
        <w:rPr>
          <w:rFonts w:ascii="Calibri" w:eastAsia="바탕" w:hAnsi="Calibri" w:cs="Times New Roman"/>
          <w:i/>
          <w:kern w:val="0"/>
          <w:szCs w:val="20"/>
          <w:lang w:eastAsia="en-US"/>
        </w:rPr>
        <w:t>Tamunang</w:t>
      </w:r>
      <w:proofErr w:type="spellEnd"/>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Tamutana</w:t>
      </w:r>
      <w:proofErr w:type="spellEnd"/>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Zheng</w:t>
      </w:r>
      <w:proofErr w:type="spellEnd"/>
      <w:r w:rsidRPr="000431E3">
        <w:rPr>
          <w:rFonts w:ascii="Calibri" w:eastAsia="바탕" w:hAnsi="Calibri" w:cs="Times New Roman"/>
          <w:i/>
          <w:kern w:val="0"/>
          <w:szCs w:val="20"/>
          <w:lang w:eastAsia="en-US"/>
        </w:rPr>
        <w:t xml:space="preserve"> Yuan, Yi-Ming Shi, Hanna </w:t>
      </w:r>
      <w:proofErr w:type="spellStart"/>
      <w:r w:rsidRPr="000431E3">
        <w:rPr>
          <w:rFonts w:ascii="Calibri" w:eastAsia="바탕" w:hAnsi="Calibri" w:cs="Times New Roman"/>
          <w:i/>
          <w:kern w:val="0"/>
          <w:szCs w:val="20"/>
          <w:lang w:eastAsia="en-US"/>
        </w:rPr>
        <w:t>Yeshinegus</w:t>
      </w:r>
      <w:proofErr w:type="spellEnd"/>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Adamseged</w:t>
      </w:r>
      <w:proofErr w:type="spellEnd"/>
      <w:r w:rsidRPr="000431E3">
        <w:rPr>
          <w:rFonts w:ascii="Calibri" w:eastAsia="바탕" w:hAnsi="Calibri" w:cs="Times New Roman"/>
          <w:i/>
          <w:kern w:val="0"/>
          <w:szCs w:val="20"/>
          <w:lang w:eastAsia="en-US"/>
        </w:rPr>
        <w:t xml:space="preserve">, Marina </w:t>
      </w:r>
      <w:proofErr w:type="spellStart"/>
      <w:r w:rsidRPr="000431E3">
        <w:rPr>
          <w:rFonts w:ascii="Calibri" w:eastAsia="바탕" w:hAnsi="Calibri" w:cs="Times New Roman"/>
          <w:i/>
          <w:kern w:val="0"/>
          <w:szCs w:val="20"/>
          <w:lang w:eastAsia="en-US"/>
        </w:rPr>
        <w:t>Kogay</w:t>
      </w:r>
      <w:proofErr w:type="spellEnd"/>
      <w:r w:rsidRPr="000431E3">
        <w:rPr>
          <w:rFonts w:ascii="Calibri" w:eastAsia="바탕" w:hAnsi="Calibri" w:cs="Times New Roman"/>
          <w:i/>
          <w:kern w:val="0"/>
          <w:szCs w:val="20"/>
          <w:lang w:eastAsia="en-US"/>
        </w:rPr>
        <w:t xml:space="preserve"> and </w:t>
      </w:r>
      <w:proofErr w:type="spellStart"/>
      <w:r w:rsidRPr="000431E3">
        <w:rPr>
          <w:rFonts w:ascii="Calibri" w:eastAsia="바탕" w:hAnsi="Calibri" w:cs="Times New Roman"/>
          <w:i/>
          <w:kern w:val="0"/>
          <w:szCs w:val="20"/>
          <w:lang w:eastAsia="en-US"/>
        </w:rPr>
        <w:t>Gyun</w:t>
      </w:r>
      <w:proofErr w:type="spellEnd"/>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Yeol</w:t>
      </w:r>
      <w:proofErr w:type="spellEnd"/>
      <w:r w:rsidRPr="000431E3">
        <w:rPr>
          <w:rFonts w:ascii="Calibri" w:eastAsia="바탕" w:hAnsi="Calibri" w:cs="Times New Roman"/>
          <w:i/>
          <w:kern w:val="0"/>
          <w:szCs w:val="20"/>
          <w:lang w:eastAsia="en-US"/>
        </w:rPr>
        <w:t xml:space="preserve"> Park, frontiers in Public Health Relationship Between Psychological Responses and the Appraisal of Risk Communication During the Early Phase of the COVID-19 Pandemic, A Two-Wave, 11, 1-8 (2020).</w:t>
      </w:r>
    </w:p>
    <w:p w14:paraId="73F56952"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Seo</w:t>
      </w:r>
      <w:proofErr w:type="spellEnd"/>
      <w:r w:rsidRPr="000431E3">
        <w:rPr>
          <w:rFonts w:ascii="Calibri" w:eastAsia="바탕" w:hAnsi="Calibri" w:cs="Times New Roman"/>
          <w:i/>
          <w:kern w:val="0"/>
          <w:szCs w:val="20"/>
          <w:lang w:eastAsia="en-US"/>
        </w:rPr>
        <w:t xml:space="preserve"> </w:t>
      </w:r>
      <w:proofErr w:type="spellStart"/>
      <w:r w:rsidRPr="000431E3">
        <w:rPr>
          <w:rFonts w:ascii="Calibri" w:eastAsia="바탕" w:hAnsi="Calibri" w:cs="Times New Roman"/>
          <w:i/>
          <w:kern w:val="0"/>
          <w:szCs w:val="20"/>
          <w:lang w:eastAsia="en-US"/>
        </w:rPr>
        <w:t>Eunsook</w:t>
      </w:r>
      <w:proofErr w:type="spellEnd"/>
      <w:r w:rsidRPr="000431E3">
        <w:rPr>
          <w:rFonts w:ascii="Calibri" w:eastAsia="바탕" w:hAnsi="Calibri" w:cs="Times New Roman"/>
          <w:i/>
          <w:kern w:val="0"/>
          <w:szCs w:val="20"/>
          <w:lang w:eastAsia="en-US"/>
        </w:rPr>
        <w:t xml:space="preserv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The Super-Aged Multiculturalism in South Korea and the Necessity of Wearable AI Ethics, Robotics &amp; AI Ethics, 5(2), 34-41 (2020)</w:t>
      </w:r>
    </w:p>
    <w:p w14:paraId="28D6669A"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Kim </w:t>
      </w:r>
      <w:proofErr w:type="spellStart"/>
      <w:r w:rsidRPr="000431E3">
        <w:rPr>
          <w:rFonts w:ascii="Calibri" w:eastAsia="바탕" w:hAnsi="Calibri" w:cs="Times New Roman"/>
          <w:i/>
          <w:kern w:val="0"/>
          <w:szCs w:val="20"/>
          <w:lang w:eastAsia="en-US"/>
        </w:rPr>
        <w:t>Hyunsoo</w:t>
      </w:r>
      <w:proofErr w:type="spellEnd"/>
      <w:r w:rsidRPr="000431E3">
        <w:rPr>
          <w:rFonts w:ascii="Calibri" w:eastAsia="바탕" w:hAnsi="Calibri" w:cs="Times New Roman"/>
          <w:i/>
          <w:kern w:val="0"/>
          <w:szCs w:val="20"/>
          <w:lang w:eastAsia="en-US"/>
        </w:rPr>
        <w:t xml:space="preserv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Ethical Issues on AI Equipped Combat ROBOTS, Robotics &amp; AI Ethics, 5(2), 1-7 (2020).</w:t>
      </w:r>
    </w:p>
    <w:p w14:paraId="3CD9C46C"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xml:space="preserve"> &amp; Kim </w:t>
      </w:r>
      <w:proofErr w:type="spellStart"/>
      <w:r w:rsidRPr="000431E3">
        <w:rPr>
          <w:rFonts w:ascii="Calibri" w:eastAsia="바탕" w:hAnsi="Calibri" w:cs="Times New Roman"/>
          <w:i/>
          <w:kern w:val="0"/>
          <w:szCs w:val="20"/>
          <w:lang w:eastAsia="en-US"/>
        </w:rPr>
        <w:t>Hyunsoo</w:t>
      </w:r>
      <w:proofErr w:type="spellEnd"/>
      <w:r w:rsidRPr="000431E3">
        <w:rPr>
          <w:rFonts w:ascii="Calibri" w:eastAsia="바탕" w:hAnsi="Calibri" w:cs="Times New Roman"/>
          <w:i/>
          <w:kern w:val="0"/>
          <w:szCs w:val="20"/>
          <w:lang w:eastAsia="en-US"/>
        </w:rPr>
        <w:t>, Yi Li, Virtue for Post COVID-19 and AI Technology, Robotics &amp; AI Ethics, 5(2), 8-18 (2020).</w:t>
      </w:r>
    </w:p>
    <w:p w14:paraId="095129BF"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Yi Li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AI Ethics and Privacy Right, Robotics &amp; AI Ethics, 5(2), 27-33 (2020).</w:t>
      </w:r>
    </w:p>
    <w:p w14:paraId="09BB34F2"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Kim </w:t>
      </w:r>
      <w:proofErr w:type="spellStart"/>
      <w:r w:rsidRPr="000431E3">
        <w:rPr>
          <w:rFonts w:ascii="Calibri" w:eastAsia="바탕" w:hAnsi="Calibri" w:cs="Times New Roman"/>
          <w:i/>
          <w:kern w:val="0"/>
          <w:szCs w:val="20"/>
          <w:lang w:eastAsia="en-US"/>
        </w:rPr>
        <w:t>Yoongyeong</w:t>
      </w:r>
      <w:proofErr w:type="spellEnd"/>
      <w:r w:rsidRPr="000431E3">
        <w:rPr>
          <w:rFonts w:ascii="Calibri" w:eastAsia="바탕" w:hAnsi="Calibri" w:cs="Times New Roman"/>
          <w:i/>
          <w:kern w:val="0"/>
          <w:szCs w:val="20"/>
          <w:lang w:eastAsia="en-US"/>
        </w:rPr>
        <w:t xml:space="preserv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xml:space="preserve">, Rubrics and Schoolwide Approach to the Character Education and </w:t>
      </w:r>
      <w:r w:rsidRPr="000431E3">
        <w:rPr>
          <w:rFonts w:ascii="Calibri" w:eastAsia="바탕" w:hAnsi="Calibri" w:cs="Times New Roman"/>
          <w:i/>
          <w:kern w:val="0"/>
          <w:szCs w:val="20"/>
          <w:lang w:eastAsia="en-US"/>
        </w:rPr>
        <w:lastRenderedPageBreak/>
        <w:t xml:space="preserve">Some Implications to AI-Based Character Education, Robotics &amp; AI Ethics, 5(2), 19-26 (2020). </w:t>
      </w:r>
    </w:p>
    <w:p w14:paraId="6DEAD000"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Yi Li &amp; Cho Hong-je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The Advent of AI and Its Some Implications to MILITARY AFFAIRS, International Journal of Military Affairs, 5(1), 38-47 (2020).</w:t>
      </w:r>
    </w:p>
    <w:p w14:paraId="643A70A8"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xml:space="preserve"> &amp; Jo Sung-</w:t>
      </w:r>
      <w:proofErr w:type="spellStart"/>
      <w:r w:rsidRPr="000431E3">
        <w:rPr>
          <w:rFonts w:ascii="Calibri" w:eastAsia="바탕" w:hAnsi="Calibri" w:cs="Times New Roman"/>
          <w:i/>
          <w:kern w:val="0"/>
          <w:szCs w:val="20"/>
          <w:lang w:eastAsia="en-US"/>
        </w:rPr>
        <w:t>gu</w:t>
      </w:r>
      <w:proofErr w:type="spellEnd"/>
      <w:r w:rsidRPr="000431E3">
        <w:rPr>
          <w:rFonts w:ascii="Calibri" w:eastAsia="바탕" w:hAnsi="Calibri" w:cs="Times New Roman"/>
          <w:i/>
          <w:kern w:val="0"/>
          <w:szCs w:val="20"/>
          <w:lang w:eastAsia="en-US"/>
        </w:rPr>
        <w:t xml:space="preserve"> &amp; Kim Bong-je, A Critical Evaluation to Just WAR Theory and Alternative Way, International Journal of Military Affairs, 5(1), 13-19 (2020). </w:t>
      </w:r>
    </w:p>
    <w:p w14:paraId="3100C329"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Jung </w:t>
      </w:r>
      <w:proofErr w:type="spellStart"/>
      <w:r w:rsidRPr="000431E3">
        <w:rPr>
          <w:rFonts w:ascii="Calibri" w:eastAsia="바탕" w:hAnsi="Calibri" w:cs="Times New Roman"/>
          <w:i/>
          <w:kern w:val="0"/>
          <w:szCs w:val="20"/>
          <w:lang w:eastAsia="en-US"/>
        </w:rPr>
        <w:t>Byongsam</w:t>
      </w:r>
      <w:proofErr w:type="spellEnd"/>
      <w:r w:rsidRPr="000431E3">
        <w:rPr>
          <w:rFonts w:ascii="Calibri" w:eastAsia="바탕" w:hAnsi="Calibri" w:cs="Times New Roman"/>
          <w:i/>
          <w:kern w:val="0"/>
          <w:szCs w:val="20"/>
          <w:lang w:eastAsia="en-US"/>
        </w:rPr>
        <w:t xml:space="preserve"> &amp; Jin </w:t>
      </w:r>
      <w:proofErr w:type="spellStart"/>
      <w:r w:rsidRPr="000431E3">
        <w:rPr>
          <w:rFonts w:ascii="Calibri" w:eastAsia="바탕" w:hAnsi="Calibri" w:cs="Times New Roman"/>
          <w:i/>
          <w:kern w:val="0"/>
          <w:szCs w:val="20"/>
          <w:lang w:eastAsia="en-US"/>
        </w:rPr>
        <w:t>Zheng</w:t>
      </w:r>
      <w:proofErr w:type="spellEnd"/>
      <w:r w:rsidRPr="000431E3">
        <w:rPr>
          <w:rFonts w:ascii="Calibri" w:eastAsia="바탕" w:hAnsi="Calibri" w:cs="Times New Roman"/>
          <w:i/>
          <w:kern w:val="0"/>
          <w:szCs w:val="20"/>
          <w:lang w:eastAsia="en-US"/>
        </w:rPr>
        <w:t xml:space="preserv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Factors Affecting Korean Military Cadets' Attitude Towards Diversity, International Journal of Education and Practice, 8(2), 298-308 (2020).</w:t>
      </w:r>
    </w:p>
    <w:p w14:paraId="054BC57A"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xml:space="preserve"> &amp; Lee Won-bong &amp; Lim Yeo-</w:t>
      </w:r>
      <w:proofErr w:type="spellStart"/>
      <w:r w:rsidRPr="000431E3">
        <w:rPr>
          <w:rFonts w:ascii="Calibri" w:eastAsia="바탕" w:hAnsi="Calibri" w:cs="Times New Roman"/>
          <w:i/>
          <w:kern w:val="0"/>
          <w:szCs w:val="20"/>
          <w:lang w:eastAsia="en-US"/>
        </w:rPr>
        <w:t>jin</w:t>
      </w:r>
      <w:proofErr w:type="spellEnd"/>
      <w:r w:rsidRPr="000431E3">
        <w:rPr>
          <w:rFonts w:ascii="Calibri" w:eastAsia="바탕" w:hAnsi="Calibri" w:cs="Times New Roman"/>
          <w:i/>
          <w:kern w:val="0"/>
          <w:szCs w:val="20"/>
          <w:lang w:eastAsia="en-US"/>
        </w:rPr>
        <w:t>, COVID-19 and Some Implications to AI, Robotics &amp; AI Ethics, 5(1), 16-24 (2020).</w:t>
      </w:r>
    </w:p>
    <w:p w14:paraId="46E39B08" w14:textId="77777777" w:rsidR="00B409DF"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Kim Hyun-</w:t>
      </w:r>
      <w:proofErr w:type="spellStart"/>
      <w:r w:rsidRPr="000431E3">
        <w:rPr>
          <w:rFonts w:ascii="Calibri" w:eastAsia="바탕" w:hAnsi="Calibri" w:cs="Times New Roman"/>
          <w:i/>
          <w:kern w:val="0"/>
          <w:szCs w:val="20"/>
          <w:lang w:eastAsia="en-US"/>
        </w:rPr>
        <w:t>soo</w:t>
      </w:r>
      <w:proofErr w:type="spellEnd"/>
      <w:r w:rsidRPr="000431E3">
        <w:rPr>
          <w:rFonts w:ascii="Calibri" w:eastAsia="바탕" w:hAnsi="Calibri" w:cs="Times New Roman"/>
          <w:i/>
          <w:kern w:val="0"/>
          <w:szCs w:val="20"/>
          <w:lang w:eastAsia="en-US"/>
        </w:rPr>
        <w:t xml:space="preserv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AI-Based Migrant Crisis Management, Robotics &amp; AI Ethics, 5(1), 1-7 (2020).</w:t>
      </w:r>
    </w:p>
    <w:p w14:paraId="5DE74C45" w14:textId="1A39BEB7" w:rsidR="00773F20" w:rsidRDefault="00B409DF" w:rsidP="000431E3">
      <w:pPr>
        <w:wordWrap/>
        <w:spacing w:line="360" w:lineRule="auto"/>
        <w:ind w:left="600" w:hangingChars="300" w:hanging="600"/>
        <w:rPr>
          <w:rFonts w:ascii="Calibri" w:eastAsia="바탕" w:hAnsi="Calibri" w:cs="Times New Roman"/>
          <w:i/>
          <w:kern w:val="0"/>
          <w:szCs w:val="20"/>
          <w:lang w:eastAsia="en-US"/>
        </w:rPr>
      </w:pPr>
      <w:r w:rsidRPr="000431E3">
        <w:rPr>
          <w:rFonts w:ascii="Calibri" w:eastAsia="바탕" w:hAnsi="Calibri" w:cs="Times New Roman"/>
          <w:i/>
          <w:kern w:val="0"/>
          <w:szCs w:val="20"/>
          <w:lang w:eastAsia="en-US"/>
        </w:rPr>
        <w:t xml:space="preserve">* Kim Bong-je &amp; Park </w:t>
      </w:r>
      <w:proofErr w:type="spellStart"/>
      <w:r w:rsidRPr="000431E3">
        <w:rPr>
          <w:rFonts w:ascii="Calibri" w:eastAsia="바탕" w:hAnsi="Calibri" w:cs="Times New Roman"/>
          <w:i/>
          <w:kern w:val="0"/>
          <w:szCs w:val="20"/>
          <w:lang w:eastAsia="en-US"/>
        </w:rPr>
        <w:t>Gyun-Yeol</w:t>
      </w:r>
      <w:proofErr w:type="spellEnd"/>
      <w:r w:rsidRPr="000431E3">
        <w:rPr>
          <w:rFonts w:ascii="Calibri" w:eastAsia="바탕" w:hAnsi="Calibri" w:cs="Times New Roman"/>
          <w:i/>
          <w:kern w:val="0"/>
          <w:szCs w:val="20"/>
          <w:lang w:eastAsia="en-US"/>
        </w:rPr>
        <w:t>, Concern-Based Acceptance Model for Character Education and Some Implications to AI Ethics, Robotics &amp; AI Ethics, 5(1), 8-15 (2020).</w:t>
      </w:r>
    </w:p>
    <w:p w14:paraId="0D65E21D"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*Lee In-Tae, &amp; Park Gyun-Yeol, “A Study on the Way to Verify Effectiveness of Character Education in Moral Education of South Korea School”, Journal of Moral &amp; Ethics Education, 63, 81-110 (2019.5).</w:t>
      </w:r>
    </w:p>
    <w:p w14:paraId="18A02D5B"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*Xi Haixu et al., “Emotional Expression and Communication of Netizens in Specific Event Situations”, Argos, 36(72), 197-206 (2019.4).</w:t>
      </w:r>
    </w:p>
    <w:p w14:paraId="53F8C616"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Yeo-jin, Stress Management of KOREAN MILITARY Leaders, International Journal of Military Affairs, 3(2), 1-7 (2018.12).</w:t>
      </w:r>
    </w:p>
    <w:p w14:paraId="09D42585" w14:textId="77777777" w:rsidR="001C36DB" w:rsidRDefault="00B409DF" w:rsidP="000431E3">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Brendan Howe, Socratic War Ethics in Ancient Greece, Journal of Ethics, (2016).</w:t>
      </w:r>
    </w:p>
    <w:p w14:paraId="2AB00588" w14:textId="77777777" w:rsidR="001C36DB" w:rsidRPr="000431E3" w:rsidRDefault="00B409DF" w:rsidP="000431E3">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“A Study on the Differences of Unification Consciousness Using Moral Foundation Theory”, Journal of Ethics, 92, 63-77 (2013).</w:t>
      </w:r>
    </w:p>
    <w:p w14:paraId="3DD0FE4F" w14:textId="77777777" w:rsidR="00773F20" w:rsidRPr="00773F20" w:rsidRDefault="00773F20">
      <w:pPr>
        <w:pStyle w:val="MS"/>
        <w:widowControl w:val="0"/>
        <w:autoSpaceDE/>
        <w:autoSpaceDN/>
        <w:spacing w:after="0" w:line="312" w:lineRule="auto"/>
        <w:ind w:left="168" w:hanging="168"/>
        <w:jc w:val="left"/>
        <w:rPr>
          <w:rFonts w:ascii="함초롬바탕" w:eastAsia="함초롬바탕" w:hAnsi="함초롬바탕"/>
          <w:szCs w:val="20"/>
          <w:shd w:val="clear" w:color="000000" w:fill="FFFFFF"/>
        </w:rPr>
      </w:pPr>
    </w:p>
    <w:p w14:paraId="15B8F69E" w14:textId="56C19E84" w:rsidR="001C36DB" w:rsidRDefault="00B409DF">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Pr>
          <w:rFonts w:ascii="맑은 고딕" w:eastAsia="맑은 고딕" w:hAnsi="맑은 고딕" w:cs="Times New Roman"/>
          <w:b/>
          <w:bCs/>
          <w:color w:val="4472C4"/>
          <w:sz w:val="18"/>
        </w:rPr>
        <w:t xml:space="preserve"> </w:t>
      </w:r>
      <w:r w:rsidR="00B427F5">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Conference proceedings </w:t>
      </w:r>
    </w:p>
    <w:p w14:paraId="73D9BDAC" w14:textId="77777777" w:rsidR="001C36DB" w:rsidRDefault="00B409D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Lim Yeo-Jin. Naval Leadership Education using Moral Dilemma Story, International Society of Education and Psychology, Bangkok (2019).</w:t>
      </w:r>
    </w:p>
    <w:sectPr w:rsidR="001C36DB">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1FF"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578D"/>
    <w:multiLevelType w:val="multilevel"/>
    <w:tmpl w:val="F6EEADC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B"/>
    <w:rsid w:val="000431E3"/>
    <w:rsid w:val="00092426"/>
    <w:rsid w:val="001C36DB"/>
    <w:rsid w:val="00224906"/>
    <w:rsid w:val="004E0B64"/>
    <w:rsid w:val="00755696"/>
    <w:rsid w:val="00773F20"/>
    <w:rsid w:val="00B409DF"/>
    <w:rsid w:val="00B427F5"/>
    <w:rsid w:val="00FB76E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paragraph" w:styleId="a4">
    <w:name w:val="header"/>
    <w:basedOn w:val="a"/>
    <w:unhideWhenUsed/>
    <w:pPr>
      <w:tabs>
        <w:tab w:val="center" w:pos="4513"/>
        <w:tab w:val="right" w:pos="9026"/>
      </w:tabs>
      <w:snapToGrid w:val="0"/>
    </w:pPr>
  </w:style>
  <w:style w:type="paragraph" w:customStyle="1" w:styleId="a5">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a6">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numPr>
        <w:ilvl w:val="1"/>
        <w:numId w:val="1"/>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6">
    <w:name w:val="개요 6"/>
    <w:pPr>
      <w:widowControl w:val="0"/>
      <w:numPr>
        <w:ilvl w:val="5"/>
        <w:numId w:val="2"/>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1">
    <w:name w:val="개요 1"/>
    <w:pPr>
      <w:widowControl w:val="0"/>
      <w:numPr>
        <w:numId w:val="3"/>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5">
    <w:name w:val="개요 5"/>
    <w:pPr>
      <w:widowControl w:val="0"/>
      <w:numPr>
        <w:ilvl w:val="4"/>
        <w:numId w:val="4"/>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3">
    <w:name w:val="개요 3"/>
    <w:pPr>
      <w:widowControl w:val="0"/>
      <w:numPr>
        <w:ilvl w:val="2"/>
        <w:numId w:val="5"/>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7">
    <w:name w:val="개요 7"/>
    <w:pPr>
      <w:widowControl w:val="0"/>
      <w:numPr>
        <w:ilvl w:val="6"/>
        <w:numId w:val="6"/>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4">
    <w:name w:val="개요 4"/>
    <w:pPr>
      <w:widowControl w:val="0"/>
      <w:numPr>
        <w:ilvl w:val="3"/>
        <w:numId w:val="7"/>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8">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character" w:customStyle="1" w:styleId="Char">
    <w:name w:val="바닥글 Char"/>
    <w:basedOn w:val="a0"/>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customStyle="1" w:styleId="Char0">
    <w:name w:val="머리글 Char"/>
    <w:basedOn w:val="a0"/>
  </w:style>
  <w:style w:type="paragraph" w:customStyle="1" w:styleId="xl72">
    <w:name w:val="xl72"/>
    <w:basedOn w:val="a"/>
    <w:rsid w:val="00773F20"/>
    <w:pPr>
      <w:wordWrap/>
      <w:spacing w:after="0" w:line="240" w:lineRule="auto"/>
      <w:jc w:val="left"/>
      <w:textAlignment w:val="center"/>
    </w:pPr>
    <w:rPr>
      <w:rFonts w:ascii="한컴바탕" w:eastAsia="굴림" w:hAnsi="굴림" w:cs="굴림"/>
      <w:color w:val="000000"/>
      <w:kern w:val="0"/>
      <w:szCs w:val="20"/>
    </w:rPr>
  </w:style>
  <w:style w:type="paragraph" w:customStyle="1" w:styleId="xl70">
    <w:name w:val="xl70"/>
    <w:basedOn w:val="a"/>
    <w:rsid w:val="00773F20"/>
    <w:pPr>
      <w:wordWrap/>
      <w:spacing w:after="0" w:line="240" w:lineRule="auto"/>
      <w:jc w:val="center"/>
      <w:textAlignment w:val="center"/>
    </w:pPr>
    <w:rPr>
      <w:rFonts w:ascii="한컴바탕" w:eastAsia="굴림" w:hAnsi="굴림" w:cs="굴림"/>
      <w:color w:val="000000"/>
      <w:kern w:val="0"/>
      <w:szCs w:val="20"/>
    </w:rPr>
  </w:style>
  <w:style w:type="paragraph" w:customStyle="1" w:styleId="xl73">
    <w:name w:val="xl73"/>
    <w:basedOn w:val="a"/>
    <w:rsid w:val="00773F20"/>
    <w:pPr>
      <w:wordWrap/>
      <w:spacing w:after="0" w:line="240" w:lineRule="auto"/>
      <w:jc w:val="left"/>
      <w:textAlignment w:val="center"/>
    </w:pPr>
    <w:rPr>
      <w:rFonts w:ascii="한컴바탕" w:eastAsia="굴림" w:hAnsi="굴림" w:cs="굴림"/>
      <w:color w:val="000000"/>
      <w:kern w:val="0"/>
      <w:sz w:val="22"/>
    </w:rPr>
  </w:style>
  <w:style w:type="paragraph" w:customStyle="1" w:styleId="xl71">
    <w:name w:val="xl71"/>
    <w:basedOn w:val="a"/>
    <w:rsid w:val="00773F20"/>
    <w:pPr>
      <w:wordWrap/>
      <w:spacing w:after="0" w:line="240" w:lineRule="auto"/>
      <w:jc w:val="center"/>
      <w:textAlignment w:val="center"/>
    </w:pPr>
    <w:rPr>
      <w:rFonts w:ascii="한컴바탕" w:eastAsia="굴림" w:hAnsi="굴림" w:cs="굴림"/>
      <w:color w:val="000000"/>
      <w:kern w:val="0"/>
      <w:szCs w:val="20"/>
    </w:rPr>
  </w:style>
  <w:style w:type="paragraph" w:styleId="ac">
    <w:name w:val="Balloon Text"/>
    <w:basedOn w:val="a"/>
    <w:link w:val="Char1"/>
    <w:uiPriority w:val="99"/>
    <w:semiHidden/>
    <w:unhideWhenUsed/>
    <w:rsid w:val="004E0B6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4E0B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513"/>
        <w:tab w:val="right" w:pos="9026"/>
      </w:tabs>
      <w:snapToGrid w:val="0"/>
    </w:pPr>
  </w:style>
  <w:style w:type="paragraph" w:styleId="a4">
    <w:name w:val="header"/>
    <w:basedOn w:val="a"/>
    <w:unhideWhenUsed/>
    <w:pPr>
      <w:tabs>
        <w:tab w:val="center" w:pos="4513"/>
        <w:tab w:val="right" w:pos="9026"/>
      </w:tabs>
      <w:snapToGrid w:val="0"/>
    </w:pPr>
  </w:style>
  <w:style w:type="paragraph" w:customStyle="1" w:styleId="a5">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a6">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numPr>
        <w:ilvl w:val="1"/>
        <w:numId w:val="1"/>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6">
    <w:name w:val="개요 6"/>
    <w:pPr>
      <w:widowControl w:val="0"/>
      <w:numPr>
        <w:ilvl w:val="5"/>
        <w:numId w:val="2"/>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1">
    <w:name w:val="개요 1"/>
    <w:pPr>
      <w:widowControl w:val="0"/>
      <w:numPr>
        <w:numId w:val="3"/>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5">
    <w:name w:val="개요 5"/>
    <w:pPr>
      <w:widowControl w:val="0"/>
      <w:numPr>
        <w:ilvl w:val="4"/>
        <w:numId w:val="4"/>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3">
    <w:name w:val="개요 3"/>
    <w:pPr>
      <w:widowControl w:val="0"/>
      <w:numPr>
        <w:ilvl w:val="2"/>
        <w:numId w:val="5"/>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7">
    <w:name w:val="개요 7"/>
    <w:pPr>
      <w:widowControl w:val="0"/>
      <w:numPr>
        <w:ilvl w:val="6"/>
        <w:numId w:val="6"/>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7">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4">
    <w:name w:val="개요 4"/>
    <w:pPr>
      <w:widowControl w:val="0"/>
      <w:numPr>
        <w:ilvl w:val="3"/>
        <w:numId w:val="7"/>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8">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character" w:customStyle="1" w:styleId="Char">
    <w:name w:val="바닥글 Char"/>
    <w:basedOn w:val="a0"/>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customStyle="1" w:styleId="Char0">
    <w:name w:val="머리글 Char"/>
    <w:basedOn w:val="a0"/>
  </w:style>
  <w:style w:type="paragraph" w:customStyle="1" w:styleId="xl72">
    <w:name w:val="xl72"/>
    <w:basedOn w:val="a"/>
    <w:rsid w:val="00773F20"/>
    <w:pPr>
      <w:wordWrap/>
      <w:spacing w:after="0" w:line="240" w:lineRule="auto"/>
      <w:jc w:val="left"/>
      <w:textAlignment w:val="center"/>
    </w:pPr>
    <w:rPr>
      <w:rFonts w:ascii="한컴바탕" w:eastAsia="굴림" w:hAnsi="굴림" w:cs="굴림"/>
      <w:color w:val="000000"/>
      <w:kern w:val="0"/>
      <w:szCs w:val="20"/>
    </w:rPr>
  </w:style>
  <w:style w:type="paragraph" w:customStyle="1" w:styleId="xl70">
    <w:name w:val="xl70"/>
    <w:basedOn w:val="a"/>
    <w:rsid w:val="00773F20"/>
    <w:pPr>
      <w:wordWrap/>
      <w:spacing w:after="0" w:line="240" w:lineRule="auto"/>
      <w:jc w:val="center"/>
      <w:textAlignment w:val="center"/>
    </w:pPr>
    <w:rPr>
      <w:rFonts w:ascii="한컴바탕" w:eastAsia="굴림" w:hAnsi="굴림" w:cs="굴림"/>
      <w:color w:val="000000"/>
      <w:kern w:val="0"/>
      <w:szCs w:val="20"/>
    </w:rPr>
  </w:style>
  <w:style w:type="paragraph" w:customStyle="1" w:styleId="xl73">
    <w:name w:val="xl73"/>
    <w:basedOn w:val="a"/>
    <w:rsid w:val="00773F20"/>
    <w:pPr>
      <w:wordWrap/>
      <w:spacing w:after="0" w:line="240" w:lineRule="auto"/>
      <w:jc w:val="left"/>
      <w:textAlignment w:val="center"/>
    </w:pPr>
    <w:rPr>
      <w:rFonts w:ascii="한컴바탕" w:eastAsia="굴림" w:hAnsi="굴림" w:cs="굴림"/>
      <w:color w:val="000000"/>
      <w:kern w:val="0"/>
      <w:sz w:val="22"/>
    </w:rPr>
  </w:style>
  <w:style w:type="paragraph" w:customStyle="1" w:styleId="xl71">
    <w:name w:val="xl71"/>
    <w:basedOn w:val="a"/>
    <w:rsid w:val="00773F20"/>
    <w:pPr>
      <w:wordWrap/>
      <w:spacing w:after="0" w:line="240" w:lineRule="auto"/>
      <w:jc w:val="center"/>
      <w:textAlignment w:val="center"/>
    </w:pPr>
    <w:rPr>
      <w:rFonts w:ascii="한컴바탕" w:eastAsia="굴림" w:hAnsi="굴림" w:cs="굴림"/>
      <w:color w:val="000000"/>
      <w:kern w:val="0"/>
      <w:szCs w:val="20"/>
    </w:rPr>
  </w:style>
  <w:style w:type="paragraph" w:styleId="ac">
    <w:name w:val="Balloon Text"/>
    <w:basedOn w:val="a"/>
    <w:link w:val="Char1"/>
    <w:uiPriority w:val="99"/>
    <w:semiHidden/>
    <w:unhideWhenUsed/>
    <w:rsid w:val="004E0B64"/>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4E0B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1959">
      <w:bodyDiv w:val="1"/>
      <w:marLeft w:val="0"/>
      <w:marRight w:val="0"/>
      <w:marTop w:val="0"/>
      <w:marBottom w:val="0"/>
      <w:divBdr>
        <w:top w:val="none" w:sz="0" w:space="0" w:color="auto"/>
        <w:left w:val="none" w:sz="0" w:space="0" w:color="auto"/>
        <w:bottom w:val="none" w:sz="0" w:space="0" w:color="auto"/>
        <w:right w:val="none" w:sz="0" w:space="0" w:color="auto"/>
      </w:divBdr>
    </w:div>
    <w:div w:id="1610314082">
      <w:bodyDiv w:val="1"/>
      <w:marLeft w:val="0"/>
      <w:marRight w:val="0"/>
      <w:marTop w:val="0"/>
      <w:marBottom w:val="0"/>
      <w:divBdr>
        <w:top w:val="none" w:sz="0" w:space="0" w:color="auto"/>
        <w:left w:val="none" w:sz="0" w:space="0" w:color="auto"/>
        <w:bottom w:val="none" w:sz="0" w:space="0" w:color="auto"/>
        <w:right w:val="none" w:sz="0" w:space="0" w:color="auto"/>
      </w:divBdr>
    </w:div>
    <w:div w:id="20473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2021-10-12T02:57:00Z</dcterms:created>
  <dcterms:modified xsi:type="dcterms:W3CDTF">2021-10-12T02:58:00Z</dcterms:modified>
  <cp:version>0900.0001.01</cp:version>
</cp:coreProperties>
</file>