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D5743" w14:textId="77777777" w:rsidR="00EF6A9A" w:rsidRDefault="007A761C">
      <w:pPr>
        <w:pStyle w:val="a4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14:paraId="3C096DB9" w14:textId="77777777" w:rsidR="00EF6A9A" w:rsidRDefault="00EF6A9A">
      <w:pPr>
        <w:pStyle w:val="a4"/>
        <w:rPr>
          <w:szCs w:val="20"/>
        </w:rPr>
      </w:pPr>
    </w:p>
    <w:p w14:paraId="50C31784" w14:textId="1A2C9048" w:rsidR="00EF6A9A" w:rsidRDefault="007A761C">
      <w:pPr>
        <w:pStyle w:val="a4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766352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 w:rsidR="00EC7D4D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proofErr w:type="spellStart"/>
      <w:r w:rsidR="0027461C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E</w:t>
      </w:r>
      <w:r w:rsidR="00D84251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unsook</w:t>
      </w:r>
      <w:proofErr w:type="spellEnd"/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D84251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D84251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K</w:t>
      </w:r>
      <w:r w:rsidR="00D84251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im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Ph. D. </w:t>
      </w:r>
    </w:p>
    <w:p w14:paraId="3A9CA047" w14:textId="3853B191" w:rsidR="00EF6A9A" w:rsidRDefault="00213B44" w:rsidP="00AD4972">
      <w:pPr>
        <w:pStyle w:val="a4"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 w:rsidRPr="00213B4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Assistant Professor, Department of Beauty Therapy &amp; Makeup, College of Beauty Art, </w:t>
      </w:r>
      <w:proofErr w:type="spellStart"/>
      <w:r w:rsidRPr="00213B4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Seokyeong</w:t>
      </w:r>
      <w:proofErr w:type="spellEnd"/>
      <w:r w:rsidRPr="00213B4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University</w:t>
      </w:r>
      <w:r w:rsidR="00AD4972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. </w:t>
      </w:r>
      <w:proofErr w:type="spellStart"/>
      <w:r w:rsidRPr="00213B4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Yudam</w:t>
      </w:r>
      <w:proofErr w:type="spellEnd"/>
      <w:r w:rsidRPr="00213B4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Building</w:t>
      </w:r>
      <w:r w:rsidRPr="00213B4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, </w:t>
      </w:r>
      <w:proofErr w:type="spellStart"/>
      <w:r w:rsidRPr="00213B4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Seogyeong</w:t>
      </w:r>
      <w:proofErr w:type="spellEnd"/>
      <w:r w:rsidRPr="00213B4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University, 124, </w:t>
      </w:r>
      <w:proofErr w:type="spellStart"/>
      <w:r w:rsidRPr="00213B4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Seogyeong-ro</w:t>
      </w:r>
      <w:proofErr w:type="spellEnd"/>
      <w:r w:rsidRPr="00213B4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, </w:t>
      </w:r>
      <w:proofErr w:type="spellStart"/>
      <w:r w:rsidRPr="00213B4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Seongbuk-gu</w:t>
      </w:r>
      <w:proofErr w:type="spellEnd"/>
      <w:r w:rsidRPr="00213B4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, Seoul</w:t>
      </w:r>
      <w:r w:rsidR="00AD4972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,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C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ontact (Korea)</w:t>
      </w:r>
      <w:r w:rsidR="007A761C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: +82-</w:t>
      </w:r>
      <w:r w:rsidR="00D84251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02-940-7820</w:t>
      </w:r>
      <w:r w:rsidR="00EC7D4D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AD4972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7A761C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Fax: +82</w:t>
      </w:r>
      <w:r w:rsidR="00521516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-02</w:t>
      </w:r>
      <w:r w:rsidR="007A761C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-</w:t>
      </w:r>
      <w:r w:rsidR="00D84251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940-7815</w:t>
      </w:r>
      <w:r w:rsidR="007A761C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 w:rsidR="005E3F1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5E3F1B" w:rsidRPr="005E3F1B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E-Mail: poshop99@naver.com</w:t>
      </w:r>
    </w:p>
    <w:p w14:paraId="25BD9564" w14:textId="77777777" w:rsidR="00EF6A9A" w:rsidRPr="00AD4972" w:rsidRDefault="00EF6A9A">
      <w:pPr>
        <w:pStyle w:val="a4"/>
        <w:wordWrap/>
        <w:ind w:left="260" w:hanging="260"/>
        <w:jc w:val="left"/>
        <w:rPr>
          <w:szCs w:val="20"/>
        </w:rPr>
      </w:pPr>
      <w:bookmarkStart w:id="1" w:name="_GoBack"/>
      <w:bookmarkEnd w:id="1"/>
    </w:p>
    <w:p w14:paraId="7518EFBF" w14:textId="3AA7D01B" w:rsidR="00EF6A9A" w:rsidRDefault="007A761C" w:rsidP="00AD4972">
      <w:pPr>
        <w:pStyle w:val="a4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EC7D4D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I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ntroduction</w:t>
      </w:r>
    </w:p>
    <w:p w14:paraId="4FC36989" w14:textId="38103BAD" w:rsidR="00EF6A9A" w:rsidRPr="007A761C" w:rsidRDefault="00335E34" w:rsidP="00950261">
      <w:pPr>
        <w:pStyle w:val="a4"/>
        <w:wordWrap/>
        <w:spacing w:line="360" w:lineRule="auto"/>
        <w:ind w:firstLineChars="100" w:firstLine="200"/>
        <w:rPr>
          <w:rFonts w:ascii="Calibri" w:hAnsi="Calibri" w:cs="Calibri"/>
          <w:i/>
          <w:iCs/>
          <w:szCs w:val="20"/>
        </w:rPr>
      </w:pPr>
      <w:r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I am currently an assistant professor and the dean of the Department of Beauty Therapy &amp; Makeup at the College of Beauty Art, </w:t>
      </w:r>
      <w:proofErr w:type="spellStart"/>
      <w:r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Seokyeong</w:t>
      </w:r>
      <w:proofErr w:type="spellEnd"/>
      <w:r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University. My research interest covers skin aging and antioxidants, functional cosmetics, medical skin care, educational psychological research, skin beauty, beauty tech, and beauty devices.</w:t>
      </w:r>
    </w:p>
    <w:p w14:paraId="51733E6E" w14:textId="77777777" w:rsidR="00750AB6" w:rsidRPr="00750AB6" w:rsidRDefault="00750AB6" w:rsidP="00F736F6">
      <w:pPr>
        <w:pStyle w:val="a4"/>
        <w:wordWrap/>
        <w:spacing w:line="276" w:lineRule="auto"/>
        <w:ind w:left="260" w:hanging="260"/>
        <w:rPr>
          <w:rFonts w:ascii="Calibri" w:hAnsi="Calibri" w:cs="Calibri"/>
          <w:i/>
          <w:iCs/>
          <w:szCs w:val="20"/>
        </w:rPr>
      </w:pPr>
    </w:p>
    <w:p w14:paraId="16B4833D" w14:textId="52E76D41" w:rsidR="00EF6A9A" w:rsidRDefault="007A761C" w:rsidP="00AD4972">
      <w:pPr>
        <w:pStyle w:val="a4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EC7D4D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Academic degrees</w:t>
      </w:r>
    </w:p>
    <w:p w14:paraId="261B862A" w14:textId="7B4F717A" w:rsidR="00EF6A9A" w:rsidRPr="00950261" w:rsidRDefault="007A761C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*B.A. </w:t>
      </w:r>
      <w:r w:rsidR="00335E34" w:rsidRPr="00950261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="00335E34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Shinheung</w:t>
      </w:r>
      <w:proofErr w:type="spellEnd"/>
      <w:r w:rsidR="00335E34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 Department of Computational Information Processing, National Institute of Lifelong Education Credit Bank</w:t>
      </w:r>
    </w:p>
    <w:p w14:paraId="08F6CC48" w14:textId="6E942F0D" w:rsidR="00EF6A9A" w:rsidRPr="00950261" w:rsidRDefault="007A761C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*M.A.</w:t>
      </w:r>
      <w:r w:rsidR="00335E34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="00335E34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Seokyeong</w:t>
      </w:r>
      <w:proofErr w:type="spellEnd"/>
      <w:r w:rsidR="00335E34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 Graduate School of Beauty Art &lt;Changes in </w:t>
      </w:r>
      <w:r w:rsidR="00083746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r w:rsidR="00335E34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kin </w:t>
      </w:r>
      <w:r w:rsidR="00083746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</w:t>
      </w:r>
      <w:r w:rsidR="00335E34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il/</w:t>
      </w:r>
      <w:r w:rsidR="00083746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</w:t>
      </w:r>
      <w:r w:rsidR="00335E34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oisture and </w:t>
      </w:r>
      <w:r w:rsidR="00083746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r w:rsidR="00335E34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kin pH </w:t>
      </w:r>
      <w:r w:rsidR="00083746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</w:t>
      </w:r>
      <w:r w:rsidR="00335E34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ccording to </w:t>
      </w:r>
      <w:r w:rsidR="00083746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F</w:t>
      </w:r>
      <w:r w:rsidR="00335E34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acial </w:t>
      </w:r>
      <w:r w:rsidR="00083746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</w:t>
      </w:r>
      <w:r w:rsidR="00335E34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leansing </w:t>
      </w:r>
      <w:r w:rsidR="00083746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</w:t>
      </w:r>
      <w:r w:rsidR="00335E34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abits of </w:t>
      </w:r>
      <w:r w:rsidR="00083746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r w:rsidR="00335E34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chool-</w:t>
      </w:r>
      <w:r w:rsidR="00083746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</w:t>
      </w:r>
      <w:r w:rsidR="00335E34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ge </w:t>
      </w:r>
      <w:r w:rsidR="00083746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</w:t>
      </w:r>
      <w:r w:rsidR="00335E34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hildren&gt; Korea</w:t>
      </w:r>
    </w:p>
    <w:p w14:paraId="7F07A385" w14:textId="4C6F2F53" w:rsidR="00EF6A9A" w:rsidRPr="00950261" w:rsidRDefault="007A761C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*Ph.D. </w:t>
      </w:r>
      <w:proofErr w:type="spellStart"/>
      <w:r w:rsidR="00335E34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Chonbuk</w:t>
      </w:r>
      <w:proofErr w:type="spellEnd"/>
      <w:r w:rsidR="00335E34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National University Graduate School, Department of Advanced Organic Materials Engineering &lt;Study on Anti-aging and Skin Improvement Effects of Complex Compositions Containing </w:t>
      </w:r>
      <w:proofErr w:type="spellStart"/>
      <w:r w:rsidR="008E5E84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Polygonum</w:t>
      </w:r>
      <w:proofErr w:type="spellEnd"/>
      <w:r w:rsidR="008E5E84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="008E5E84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Multiflorum</w:t>
      </w:r>
      <w:proofErr w:type="spellEnd"/>
      <w:r w:rsidR="008E5E84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Root Extract</w:t>
      </w:r>
      <w:r w:rsidR="00335E34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&gt; Korea</w:t>
      </w:r>
      <w:r w:rsidR="00335E34" w:rsidRPr="00950261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</w:t>
      </w:r>
    </w:p>
    <w:p w14:paraId="415FF9EB" w14:textId="071F4252" w:rsidR="00521516" w:rsidRPr="00950261" w:rsidRDefault="0052151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*Ph.D.</w:t>
      </w:r>
      <w:r w:rsidR="008E5E84" w:rsidRPr="00950261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</w:t>
      </w:r>
      <w:r w:rsidR="008E5E84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Westminster Graduate School of Theology Department of Social and Cultural Education &lt;Efficacy Evaluation of Cosmetics Containing Skin Cell Culture Media and </w:t>
      </w:r>
      <w:proofErr w:type="spellStart"/>
      <w:r w:rsidR="008E5E84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Polygonum</w:t>
      </w:r>
      <w:proofErr w:type="spellEnd"/>
      <w:r w:rsidR="008E5E84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="008E5E84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Multiflorum</w:t>
      </w:r>
      <w:proofErr w:type="spellEnd"/>
      <w:r w:rsidR="008E5E84" w:rsidRPr="00950261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Root Extract in Various Hairless Mouse Aging Skin Models&gt; Korea</w:t>
      </w:r>
    </w:p>
    <w:p w14:paraId="39842089" w14:textId="77777777" w:rsidR="0027461C" w:rsidRDefault="0027461C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</w:p>
    <w:p w14:paraId="08E3171B" w14:textId="13574177" w:rsidR="0027461C" w:rsidRDefault="0027461C" w:rsidP="00AD4972">
      <w:pPr>
        <w:pStyle w:val="a4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EC7D4D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Honors </w:t>
      </w:r>
    </w:p>
    <w:p w14:paraId="63191C73" w14:textId="53535374" w:rsidR="00EF6A9A" w:rsidRPr="00A97DED" w:rsidRDefault="0027461C">
      <w:pPr>
        <w:pStyle w:val="a4"/>
        <w:wordWrap/>
        <w:ind w:left="260" w:hanging="260"/>
        <w:jc w:val="left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A97DED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*</w:t>
      </w:r>
      <w:r w:rsidRPr="00A97D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Best Paper Award: 2020The Society of Digital Policy &amp; Management</w:t>
      </w:r>
      <w:r w:rsidR="008E5E84" w:rsidRPr="00A97D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8E5E84" w:rsidRPr="00277317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 xml:space="preserve">(Fall Academic Conference) </w:t>
      </w:r>
    </w:p>
    <w:p w14:paraId="3EB56BAC" w14:textId="77777777" w:rsidR="00541734" w:rsidRPr="0027461C" w:rsidRDefault="00541734">
      <w:pPr>
        <w:pStyle w:val="a4"/>
        <w:wordWrap/>
        <w:ind w:left="260" w:hanging="260"/>
        <w:jc w:val="left"/>
        <w:rPr>
          <w:rFonts w:ascii="Calibri" w:hAnsi="Calibri" w:cs="Calibri"/>
          <w:i/>
          <w:iCs/>
          <w:szCs w:val="20"/>
        </w:rPr>
      </w:pPr>
    </w:p>
    <w:p w14:paraId="2D836C32" w14:textId="15772675" w:rsidR="00EF6A9A" w:rsidRDefault="007A761C" w:rsidP="00AD4972">
      <w:pPr>
        <w:pStyle w:val="a4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EC7D4D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Academic Activities </w:t>
      </w:r>
    </w:p>
    <w:p w14:paraId="25DA756F" w14:textId="0FFF8A50" w:rsidR="00EF6A9A" w:rsidRDefault="007A761C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</w:t>
      </w:r>
      <w:r w:rsidR="00750AB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016-present</w:t>
      </w:r>
      <w:r w:rsidR="00750AB6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  </w:t>
      </w:r>
      <w:r w:rsidR="008E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Director of</w:t>
      </w:r>
      <w:r w:rsidR="008E5E84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</w:t>
      </w:r>
      <w:r w:rsidR="008E5E84" w:rsidRPr="008E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The </w:t>
      </w:r>
      <w:r w:rsidR="008E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Journal of </w:t>
      </w:r>
      <w:r w:rsidR="008E5E84" w:rsidRPr="008E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Korean Society of Beauty and Art</w:t>
      </w:r>
    </w:p>
    <w:p w14:paraId="4ABDE89A" w14:textId="77777777" w:rsidR="00E83B83" w:rsidRDefault="00E83B83" w:rsidP="00AD4972">
      <w:pPr>
        <w:pStyle w:val="a4"/>
        <w:spacing w:line="240" w:lineRule="auto"/>
        <w:rPr>
          <w:rFonts w:ascii="맑은 고딕" w:eastAsia="맑은 고딕" w:hAnsi="맑은 고딕" w:cs="Times New Roman"/>
          <w:b/>
          <w:bCs/>
          <w:color w:val="4472C4"/>
          <w:szCs w:val="20"/>
          <w:shd w:val="clear" w:color="auto" w:fill="auto"/>
        </w:rPr>
      </w:pPr>
    </w:p>
    <w:p w14:paraId="019C4BF8" w14:textId="170B2123" w:rsidR="00EF6A9A" w:rsidRDefault="007A761C" w:rsidP="00AD4972">
      <w:pPr>
        <w:pStyle w:val="a4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EC7D4D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Books</w:t>
      </w:r>
    </w:p>
    <w:p w14:paraId="641B141A" w14:textId="7BEFC3C7" w:rsidR="00EF6A9A" w:rsidRDefault="007A761C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 w:rsidRPr="00750AB6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*</w:t>
      </w:r>
      <w:r w:rsidR="008E5E8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 w:rsidR="008E5E84" w:rsidRPr="008E5E8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Kim</w:t>
      </w:r>
      <w:r w:rsidR="00A97DED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, </w:t>
      </w:r>
      <w:r w:rsidR="00A97DED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E</w:t>
      </w:r>
      <w:r w:rsidR="008E5E84" w:rsidRPr="008E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NCS-</w:t>
      </w:r>
      <w:r w:rsidR="008E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B</w:t>
      </w:r>
      <w:r w:rsidR="008E5E84" w:rsidRPr="008E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ased </w:t>
      </w:r>
      <w:r w:rsidR="008E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L</w:t>
      </w:r>
      <w:r w:rsidR="008E5E84" w:rsidRPr="008E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ymphatic </w:t>
      </w:r>
      <w:r w:rsidR="008E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</w:t>
      </w:r>
      <w:r w:rsidR="008E5E84" w:rsidRPr="008E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anagement. </w:t>
      </w:r>
      <w:proofErr w:type="spellStart"/>
      <w:r w:rsidR="008E5E84" w:rsidRPr="008E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Webooks</w:t>
      </w:r>
      <w:proofErr w:type="spellEnd"/>
      <w:r w:rsidR="008E5E84" w:rsidRPr="008E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(2020)</w:t>
      </w:r>
      <w:r w:rsidR="006E138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</w:p>
    <w:p w14:paraId="52535880" w14:textId="2343D283" w:rsidR="00750AB6" w:rsidRDefault="00750AB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</w:t>
      </w:r>
      <w:r w:rsidR="00A97DED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r w:rsidR="008E5E84" w:rsidRPr="008E5E8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Kim</w:t>
      </w:r>
      <w:r w:rsidR="00A97DED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, </w:t>
      </w:r>
      <w:r w:rsidR="00A97DED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E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NCS</w:t>
      </w:r>
      <w:r w:rsidR="008E5E84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-</w:t>
      </w:r>
      <w:r w:rsidR="008E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Based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Body Treatment2, 3</w:t>
      </w:r>
      <w:r w:rsidR="009D4AA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proofErr w:type="spellStart"/>
      <w:r w:rsidR="008E5E84" w:rsidRPr="008E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Webooks</w:t>
      </w:r>
      <w:proofErr w:type="spellEnd"/>
      <w:r w:rsidR="008E5E84" w:rsidRPr="008E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(2020</w:t>
      </w:r>
      <w:r w:rsidR="009D4AA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</w:t>
      </w:r>
      <w:r w:rsidR="006E138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</w:p>
    <w:p w14:paraId="23FD21BD" w14:textId="3836A17B" w:rsidR="009D4AA8" w:rsidRDefault="009D4AA8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 w:rsidRPr="002066B5">
        <w:rPr>
          <w:rFonts w:ascii="Calibri" w:eastAsia="바탕" w:hAnsi="Calibri" w:cs="Times New Roman" w:hint="eastAsia"/>
          <w:i/>
          <w:color w:val="auto"/>
          <w:kern w:val="0"/>
          <w:szCs w:val="20"/>
          <w:shd w:val="clear" w:color="auto" w:fill="auto"/>
        </w:rPr>
        <w:t>*</w:t>
      </w:r>
      <w:r w:rsidR="00803DE4" w:rsidRPr="002066B5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  <w:t xml:space="preserve"> Kim</w:t>
      </w:r>
      <w:r w:rsidR="00A97DED" w:rsidRPr="002066B5">
        <w:rPr>
          <w:rFonts w:ascii="Calibri" w:eastAsia="바탕" w:hAnsi="Calibri" w:cs="Times New Roman" w:hint="eastAsia"/>
          <w:i/>
          <w:color w:val="auto"/>
          <w:kern w:val="0"/>
          <w:szCs w:val="20"/>
          <w:shd w:val="clear" w:color="auto" w:fill="auto"/>
        </w:rPr>
        <w:t>,</w:t>
      </w:r>
      <w:r w:rsidR="00803DE4" w:rsidRPr="002066B5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  <w:t xml:space="preserve"> et al. </w:t>
      </w:r>
      <w:r w:rsidRPr="002066B5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>NCS</w:t>
      </w:r>
      <w:r w:rsidR="00803DE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-Based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Facial Treatment. </w:t>
      </w:r>
      <w:proofErr w:type="spellStart"/>
      <w:r w:rsidR="00803DE4" w:rsidRPr="008E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Webooks</w:t>
      </w:r>
      <w:proofErr w:type="spellEnd"/>
      <w:r w:rsidR="00803DE4" w:rsidRPr="008E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(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2020)</w:t>
      </w:r>
      <w:r w:rsidR="006E138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</w:p>
    <w:p w14:paraId="6DBFB674" w14:textId="7EF1B061" w:rsidR="009D4AA8" w:rsidRDefault="009D4AA8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 w:rsidRPr="002066B5">
        <w:rPr>
          <w:rFonts w:ascii="Calibri" w:eastAsia="바탕" w:hAnsi="Calibri" w:cs="Times New Roman" w:hint="eastAsia"/>
          <w:i/>
          <w:color w:val="auto"/>
          <w:kern w:val="0"/>
          <w:szCs w:val="20"/>
          <w:shd w:val="clear" w:color="auto" w:fill="auto"/>
        </w:rPr>
        <w:lastRenderedPageBreak/>
        <w:t>*</w:t>
      </w:r>
      <w:r w:rsidR="00803DE4" w:rsidRPr="002066B5">
        <w:rPr>
          <w:color w:val="auto"/>
        </w:rPr>
        <w:t xml:space="preserve"> </w:t>
      </w:r>
      <w:r w:rsidR="00803DE4" w:rsidRPr="002066B5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</w:rPr>
        <w:t xml:space="preserve">Go et al. Disinfection </w:t>
      </w:r>
      <w:r w:rsidR="00803DE4" w:rsidRPr="00803DE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and Infectious Diseases. </w:t>
      </w:r>
      <w:proofErr w:type="spellStart"/>
      <w:r w:rsidR="00803DE4" w:rsidRPr="00803DE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Cheonggu</w:t>
      </w:r>
      <w:proofErr w:type="spellEnd"/>
      <w:r w:rsidR="00803DE4" w:rsidRPr="00803DE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proofErr w:type="spellStart"/>
      <w:r w:rsidR="00803DE4" w:rsidRPr="00803DE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Munhwasa</w:t>
      </w:r>
      <w:proofErr w:type="spellEnd"/>
      <w:r w:rsidR="00803DE4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(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2020)</w:t>
      </w:r>
      <w:r w:rsidR="006E138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</w:p>
    <w:p w14:paraId="56EB0149" w14:textId="19087E3D" w:rsidR="009D4AA8" w:rsidRDefault="009D4AA8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*</w:t>
      </w:r>
      <w:r w:rsidR="00803DE4" w:rsidRPr="00803DE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803DE4" w:rsidRPr="008E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Kim</w:t>
      </w:r>
      <w:r w:rsid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E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NCS</w:t>
      </w:r>
      <w:r w:rsidR="00803DE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-Based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803DE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r w:rsidR="00803DE4" w:rsidRPr="00803DE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kin </w:t>
      </w:r>
      <w:r w:rsidR="00803DE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B</w:t>
      </w:r>
      <w:r w:rsidR="00803DE4" w:rsidRPr="00803DE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eauty </w:t>
      </w:r>
      <w:r w:rsidR="00803DE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B</w:t>
      </w:r>
      <w:r w:rsidR="00803DE4" w:rsidRPr="00803DE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ody </w:t>
      </w:r>
      <w:r w:rsidR="00803DE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</w:t>
      </w:r>
      <w:r w:rsidR="00803DE4" w:rsidRPr="00803DE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nalysis.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="00803DE4" w:rsidRPr="008E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Webooks</w:t>
      </w:r>
      <w:proofErr w:type="spellEnd"/>
      <w:r w:rsidR="00803DE4" w:rsidRPr="008E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(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2020)</w:t>
      </w:r>
      <w:r w:rsidR="006E138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</w:p>
    <w:p w14:paraId="00011698" w14:textId="17B559D4" w:rsidR="009D4AA8" w:rsidRDefault="009D4AA8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*</w:t>
      </w:r>
      <w:r w:rsidR="009F259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803DE4" w:rsidRPr="00803DE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Han </w:t>
      </w:r>
      <w:r w:rsidR="00803DE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et al.</w:t>
      </w:r>
      <w:r w:rsidR="00803DE4" w:rsidRPr="00803DE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Anatomical physiology for be</w:t>
      </w:r>
      <w:r w:rsidR="006E138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auticians. Medical Forum (2020)</w:t>
      </w:r>
      <w:r w:rsidR="006E138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</w:p>
    <w:p w14:paraId="75015C5C" w14:textId="22DDACA6" w:rsidR="009D4AA8" w:rsidRDefault="0025408C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*</w:t>
      </w:r>
      <w:r w:rsidR="009F259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803DE4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K</w:t>
      </w:r>
      <w:r w:rsidR="00803DE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im et al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803DE4" w:rsidRPr="00803DE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Basic </w:t>
      </w:r>
      <w:r w:rsidR="00803DE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r w:rsidR="00803DE4" w:rsidRPr="00803DE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kin </w:t>
      </w:r>
      <w:r w:rsidR="00803DE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</w:t>
      </w:r>
      <w:r w:rsidR="00803DE4" w:rsidRPr="00803DE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are </w:t>
      </w:r>
      <w:r w:rsidR="00803DE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</w:t>
      </w:r>
      <w:r w:rsidR="00803DE4" w:rsidRPr="00803DE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ractice. </w:t>
      </w:r>
      <w:proofErr w:type="spellStart"/>
      <w:r w:rsidR="00803DE4" w:rsidRPr="00803DE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Webooks</w:t>
      </w:r>
      <w:proofErr w:type="spellEnd"/>
      <w:r w:rsidR="00803DE4" w:rsidRPr="00803DE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(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2019)</w:t>
      </w:r>
      <w:r w:rsidR="006E138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</w:p>
    <w:p w14:paraId="3509DC99" w14:textId="2D35224A" w:rsidR="0025408C" w:rsidRDefault="0025408C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*</w:t>
      </w:r>
      <w:r w:rsidR="00803DE4" w:rsidRPr="00803DE4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</w:t>
      </w:r>
      <w:r w:rsidR="00803DE4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K</w:t>
      </w:r>
      <w:r w:rsidR="00803DE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im et al</w:t>
      </w:r>
      <w:r w:rsidR="00DF3F17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.</w:t>
      </w:r>
      <w:r w:rsidR="00DF3F1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NCS</w:t>
      </w:r>
      <w:r w:rsidR="00803DE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-Based</w:t>
      </w:r>
      <w:r w:rsidR="00DF3F17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</w:t>
      </w:r>
      <w:r w:rsidR="00DF3F1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Basic body Treatment 1-2. </w:t>
      </w:r>
      <w:proofErr w:type="spellStart"/>
      <w:r w:rsidR="00803DE4" w:rsidRPr="008E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Webooks</w:t>
      </w:r>
      <w:proofErr w:type="spellEnd"/>
      <w:r w:rsidR="00803DE4" w:rsidRPr="008E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DF3F17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(</w:t>
      </w:r>
      <w:r w:rsidR="00DF3F1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2019)</w:t>
      </w:r>
      <w:r w:rsidR="006E138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</w:p>
    <w:p w14:paraId="6A3705AC" w14:textId="6A713D62" w:rsidR="00DF3F17" w:rsidRDefault="00DF3F17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*</w:t>
      </w:r>
      <w:r w:rsidR="00803DE4" w:rsidRPr="00803DE4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</w:t>
      </w:r>
      <w:r w:rsidR="00803DE4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K</w:t>
      </w:r>
      <w:r w:rsidR="00803DE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im et al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NCS</w:t>
      </w:r>
      <w:r w:rsidR="00803DE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-Based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B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asic body Treatment 1,2. </w:t>
      </w:r>
      <w:proofErr w:type="spellStart"/>
      <w:r w:rsidR="00803DE4" w:rsidRPr="008E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Webooks</w:t>
      </w:r>
      <w:proofErr w:type="spellEnd"/>
      <w:r w:rsidR="00803DE4" w:rsidRPr="008E5E8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(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2019)</w:t>
      </w:r>
      <w:r w:rsidR="006E138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</w:p>
    <w:p w14:paraId="767E996F" w14:textId="154CC3E7" w:rsidR="00DF3F17" w:rsidRPr="007A318B" w:rsidRDefault="00DF3F17" w:rsidP="007A318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803DE4"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K</w:t>
      </w:r>
      <w:r w:rsidR="00803DE4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im et al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(NCS</w:t>
      </w:r>
      <w:r w:rsidR="00803DE4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-Based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) </w:t>
      </w:r>
      <w:r w:rsidR="00803DE4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Basic Facial Treatment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NCS </w:t>
      </w:r>
      <w:r w:rsidR="00803DE4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Skin Beauty Skin Analysis, NCS Skin Beauty Face Dead Skin Cell Management, NCS Skin Beauty Manual Technique</w:t>
      </w:r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for Face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proofErr w:type="spellStart"/>
      <w:r w:rsidR="00803DE4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Webooks</w:t>
      </w:r>
      <w:proofErr w:type="spellEnd"/>
      <w:r w:rsidR="00803DE4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(2019)</w:t>
      </w:r>
      <w:r w:rsidR="006E138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</w:p>
    <w:p w14:paraId="5CAC873D" w14:textId="3D042C97" w:rsidR="00DF3F17" w:rsidRPr="007A318B" w:rsidRDefault="00DF3F17" w:rsidP="007A318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9F2590"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K</w:t>
      </w:r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im et al</w:t>
      </w: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.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E62F3F"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N</w:t>
      </w:r>
      <w:r w:rsidR="00E62F3F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</w:t>
      </w:r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S-Based</w:t>
      </w:r>
      <w:r w:rsidR="00E62F3F"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</w:t>
      </w:r>
      <w:r w:rsidR="00E62F3F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Basic Facial treatment 2. </w:t>
      </w:r>
      <w:proofErr w:type="spellStart"/>
      <w:r w:rsidR="00803DE4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Webooks</w:t>
      </w:r>
      <w:proofErr w:type="spellEnd"/>
      <w:r w:rsidR="00803DE4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E62F3F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(2019)</w:t>
      </w:r>
      <w:r w:rsidR="006E138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</w:p>
    <w:p w14:paraId="398D51AC" w14:textId="642F751E" w:rsidR="00E62F3F" w:rsidRPr="007A318B" w:rsidRDefault="00E62F3F" w:rsidP="007A318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*</w:t>
      </w:r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9F2590"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L</w:t>
      </w:r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ee et al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Skin Beauty CS Customer Management. </w:t>
      </w:r>
      <w:proofErr w:type="spellStart"/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Medician</w:t>
      </w:r>
      <w:proofErr w:type="spellEnd"/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(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2019)</w:t>
      </w:r>
      <w:r w:rsidR="006E138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</w:p>
    <w:p w14:paraId="3D0A6FF0" w14:textId="0BACFF0E" w:rsidR="00E62F3F" w:rsidRPr="007A318B" w:rsidRDefault="00E62F3F" w:rsidP="007A318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*</w:t>
      </w:r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9F2590"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K</w:t>
      </w:r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im et al</w:t>
      </w: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.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Easy Learning Aesthetic Anatomy Physiology with Workbook. </w:t>
      </w:r>
      <w:proofErr w:type="spellStart"/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Gadam</w:t>
      </w:r>
      <w:proofErr w:type="spellEnd"/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Plus</w:t>
      </w:r>
      <w:r w:rsidR="009F2590"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</w:t>
      </w: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(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2019)</w:t>
      </w:r>
      <w:r w:rsidR="006E138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</w:p>
    <w:p w14:paraId="7842B7F7" w14:textId="06C178EE" w:rsidR="00E62F3F" w:rsidRPr="007A318B" w:rsidRDefault="00E62F3F" w:rsidP="007A318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Ahn</w:t>
      </w:r>
      <w:proofErr w:type="spellEnd"/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et al. (Applied to industrial sites) Foot beauty management. </w:t>
      </w:r>
      <w:proofErr w:type="spellStart"/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Medician</w:t>
      </w:r>
      <w:proofErr w:type="spellEnd"/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(2019)</w:t>
      </w:r>
      <w:r w:rsidR="006E138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</w:p>
    <w:p w14:paraId="64A8CB80" w14:textId="474908D2" w:rsidR="00E62F3F" w:rsidRPr="007A318B" w:rsidRDefault="00E62F3F" w:rsidP="007A318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9F2590"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K</w:t>
      </w:r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im et al</w:t>
      </w: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.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Beauty Management. </w:t>
      </w:r>
      <w:proofErr w:type="spellStart"/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Medician</w:t>
      </w:r>
      <w:proofErr w:type="spellEnd"/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(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2018)</w:t>
      </w:r>
      <w:r w:rsidR="006E138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</w:p>
    <w:p w14:paraId="1D2C80C8" w14:textId="671012C2" w:rsidR="00E62F3F" w:rsidRPr="007A318B" w:rsidRDefault="00E62F3F" w:rsidP="007A318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Jong at al. Aromatherapy Practice Book (Expert Training Guide). </w:t>
      </w:r>
      <w:proofErr w:type="spellStart"/>
      <w:r w:rsidR="00803DE4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Webooks</w:t>
      </w:r>
      <w:proofErr w:type="spellEnd"/>
      <w:r w:rsidR="00803DE4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(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2018)</w:t>
      </w:r>
      <w:r w:rsidR="006E138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</w:p>
    <w:p w14:paraId="1A9426A8" w14:textId="57E42945" w:rsidR="00E62F3F" w:rsidRPr="007A318B" w:rsidRDefault="00E62F3F" w:rsidP="007A318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9F2590"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K</w:t>
      </w:r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im et al</w:t>
      </w:r>
      <w:r w:rsidR="009F2590"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.</w:t>
      </w:r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NCS</w:t>
      </w:r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-Based</w:t>
      </w: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Basic Facial Treatment 1. </w:t>
      </w:r>
      <w:proofErr w:type="spellStart"/>
      <w:r w:rsidR="00803DE4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Webooks</w:t>
      </w:r>
      <w:proofErr w:type="spellEnd"/>
      <w:r w:rsidR="00803DE4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(2018)</w:t>
      </w:r>
      <w:r w:rsidR="006E138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</w:p>
    <w:p w14:paraId="5FB98B1E" w14:textId="6EAC7C62" w:rsidR="00E62F3F" w:rsidRPr="007A318B" w:rsidRDefault="00E62F3F" w:rsidP="007A318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9F2590"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K</w:t>
      </w:r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im et al</w:t>
      </w:r>
      <w:r w:rsidR="009F2590"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.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N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CS</w:t>
      </w:r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-Based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9F2590"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P</w:t>
      </w:r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ublic Health Science</w:t>
      </w: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.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="00803DE4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Webooks</w:t>
      </w:r>
      <w:proofErr w:type="spellEnd"/>
      <w:r w:rsidR="00803DE4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(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2018)</w:t>
      </w:r>
      <w:r w:rsidR="006E138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</w:p>
    <w:p w14:paraId="12039C45" w14:textId="6A2CA89F" w:rsidR="00E62F3F" w:rsidRPr="007A318B" w:rsidRDefault="00E62F3F" w:rsidP="007A318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*</w:t>
      </w:r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Go et al. New Aromatherapy. </w:t>
      </w:r>
      <w:proofErr w:type="spellStart"/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Gadam</w:t>
      </w:r>
      <w:proofErr w:type="spellEnd"/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Plus </w:t>
      </w: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(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2018)</w:t>
      </w:r>
      <w:r w:rsidR="006E138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</w:p>
    <w:p w14:paraId="760CD578" w14:textId="4E4DC0B1" w:rsidR="00D47D2D" w:rsidRPr="007A318B" w:rsidRDefault="00D47D2D" w:rsidP="007A318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*</w:t>
      </w:r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Lee et al. </w:t>
      </w:r>
      <w:r w:rsidR="005B385B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</w:t>
      </w:r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ractice </w:t>
      </w:r>
      <w:r w:rsidR="005B385B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tudy </w:t>
      </w:r>
      <w:r w:rsidR="005B385B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</w:t>
      </w:r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uidebook for Cosmetology. </w:t>
      </w:r>
      <w:proofErr w:type="spellStart"/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Medician</w:t>
      </w:r>
      <w:proofErr w:type="spellEnd"/>
      <w:r w:rsidR="009F259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 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2018)</w:t>
      </w:r>
      <w:r w:rsidR="006E138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</w:p>
    <w:p w14:paraId="0413FAB2" w14:textId="17E6137B" w:rsidR="00D47D2D" w:rsidRPr="007A318B" w:rsidRDefault="00D47D2D" w:rsidP="007A318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*</w:t>
      </w:r>
      <w:r w:rsidR="005B385B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5B385B"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K</w:t>
      </w:r>
      <w:r w:rsidR="005B385B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im et al. </w:t>
      </w:r>
      <w:r w:rsidR="005B385B"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P</w:t>
      </w:r>
      <w:r w:rsidR="005B385B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ublic Health Science</w:t>
      </w: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.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="00803DE4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Webooks</w:t>
      </w:r>
      <w:proofErr w:type="spellEnd"/>
      <w:r w:rsidR="00803DE4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(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2017)</w:t>
      </w:r>
      <w:r w:rsidR="006E138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</w:p>
    <w:p w14:paraId="1B60AD37" w14:textId="70860C9A" w:rsidR="00D47D2D" w:rsidRPr="007A318B" w:rsidRDefault="00D47D2D" w:rsidP="007A318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*</w:t>
      </w:r>
      <w:r w:rsidR="005B385B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Jong at al</w:t>
      </w: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.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5B385B"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P</w:t>
      </w:r>
      <w:r w:rsidR="005B385B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ublic Health Science</w:t>
      </w: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.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="005B385B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Younglim</w:t>
      </w:r>
      <w:proofErr w:type="spellEnd"/>
      <w:r w:rsidR="005B385B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Media</w:t>
      </w:r>
      <w:r w:rsidR="005B385B"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</w:t>
      </w: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(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2015)</w:t>
      </w:r>
      <w:r w:rsidR="006E138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</w:p>
    <w:p w14:paraId="677F0B87" w14:textId="619E759E" w:rsidR="00D47D2D" w:rsidRPr="007A318B" w:rsidRDefault="00D47D2D" w:rsidP="007A318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*</w:t>
      </w:r>
      <w:r w:rsidR="005B385B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5B385B"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K</w:t>
      </w:r>
      <w:r w:rsidR="005B385B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im et al</w:t>
      </w: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.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N</w:t>
      </w:r>
      <w:r w:rsidR="005B385B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ew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5B385B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Beauty Management. </w:t>
      </w:r>
      <w:proofErr w:type="spellStart"/>
      <w:r w:rsidR="005B385B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Medician</w:t>
      </w:r>
      <w:proofErr w:type="spellEnd"/>
      <w:r w:rsidR="005B385B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(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2015)</w:t>
      </w:r>
      <w:r w:rsidR="006E138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</w:p>
    <w:p w14:paraId="54FA564E" w14:textId="17130A0A" w:rsidR="00E62F3F" w:rsidRPr="007A318B" w:rsidRDefault="00E62F3F" w:rsidP="007A318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*</w:t>
      </w:r>
      <w:r w:rsidR="005B385B"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K</w:t>
      </w:r>
      <w:r w:rsidR="005B385B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im et al</w:t>
      </w: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.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5B385B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Latest Salon Aesthetic Treatment. </w:t>
      </w:r>
      <w:proofErr w:type="spellStart"/>
      <w:r w:rsidR="005B385B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Hanmaek</w:t>
      </w:r>
      <w:proofErr w:type="spellEnd"/>
      <w:r w:rsidR="005B385B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Publishing House </w:t>
      </w: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(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2014)</w:t>
      </w:r>
      <w:r w:rsidR="006E138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</w:p>
    <w:p w14:paraId="7262218C" w14:textId="5074DABA" w:rsidR="00C4237E" w:rsidRPr="007A318B" w:rsidRDefault="00C4237E" w:rsidP="007A318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*</w:t>
      </w:r>
      <w:r w:rsidR="005B385B"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K</w:t>
      </w:r>
      <w:r w:rsidR="005B385B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im et al</w:t>
      </w: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.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Nail to Nail. </w:t>
      </w:r>
      <w:proofErr w:type="spellStart"/>
      <w:r w:rsidR="005B385B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Hanmaek</w:t>
      </w:r>
      <w:proofErr w:type="spellEnd"/>
      <w:r w:rsidR="005B385B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Publishing</w:t>
      </w:r>
      <w:r w:rsidR="005B385B"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</w:t>
      </w: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(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2013)</w:t>
      </w:r>
      <w:r w:rsidR="006E138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</w:p>
    <w:p w14:paraId="72651CA0" w14:textId="2DF7FB25" w:rsidR="00EF6A9A" w:rsidRPr="007A318B" w:rsidRDefault="00C4237E" w:rsidP="007A318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*</w:t>
      </w:r>
      <w:r w:rsidR="005B385B"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K</w:t>
      </w:r>
      <w:r w:rsidR="005B385B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im et al</w:t>
      </w: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.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5B385B"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B</w:t>
      </w:r>
      <w:r w:rsidR="005B385B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asic Skin Care Practice</w:t>
      </w: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.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="005B385B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Hanmaek</w:t>
      </w:r>
      <w:proofErr w:type="spellEnd"/>
      <w:r w:rsidR="005B385B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Publishing</w:t>
      </w:r>
      <w:r w:rsidR="005B385B"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</w:t>
      </w:r>
      <w:r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(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2013)</w:t>
      </w:r>
      <w:r w:rsidR="006E138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</w:p>
    <w:p w14:paraId="347F8E44" w14:textId="77777777" w:rsidR="00541734" w:rsidRPr="00C4237E" w:rsidRDefault="00541734" w:rsidP="00C4237E">
      <w:pPr>
        <w:widowControl/>
        <w:wordWrap/>
        <w:autoSpaceDE/>
        <w:autoSpaceDN/>
        <w:ind w:left="200" w:hangingChars="100" w:hanging="200"/>
        <w:rPr>
          <w:rFonts w:ascii="Calibri" w:eastAsia="바탕" w:hAnsi="Calibri" w:cs="Calibri"/>
          <w:i/>
          <w:kern w:val="0"/>
          <w:szCs w:val="20"/>
        </w:rPr>
      </w:pPr>
    </w:p>
    <w:p w14:paraId="2C0820B6" w14:textId="2102EBE5" w:rsidR="00EF6A9A" w:rsidRDefault="007A761C" w:rsidP="00AD4972">
      <w:pPr>
        <w:pStyle w:val="a4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EC7D4D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Journal articles </w:t>
      </w:r>
    </w:p>
    <w:p w14:paraId="6C490A2F" w14:textId="629B9EEA" w:rsidR="00C4237E" w:rsidRDefault="00C4237E" w:rsidP="00C4237E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L</w:t>
      </w:r>
      <w:r w:rsidR="0060029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ee, H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="00405AC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&amp; </w:t>
      </w:r>
      <w:r w:rsidR="00AA0944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K</w:t>
      </w:r>
      <w:r w:rsidR="0060029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im, 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="00AA0944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 Convergence Study on Middle-aged Women’s Beauty Interest, Medical Skin care Visit Inten</w:t>
      </w:r>
      <w:r w:rsidR="00CC029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tion, Experience Satisfaction and Psychological Happiness</w:t>
      </w:r>
      <w:bookmarkStart w:id="2" w:name="_Hlk72938898"/>
      <w:r w:rsidR="00CC029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bookmarkStart w:id="3" w:name="_Hlk72942773"/>
      <w:bookmarkStart w:id="4" w:name="_Hlk72939530"/>
      <w:r w:rsidR="00CC029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Journal of the Korea </w:t>
      </w:r>
      <w:bookmarkEnd w:id="3"/>
      <w:r w:rsidR="00CC029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Convergence Society</w:t>
      </w:r>
      <w:bookmarkEnd w:id="2"/>
      <w:r w:rsidR="00CC029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11(8), 309-316(2020).</w:t>
      </w:r>
    </w:p>
    <w:bookmarkEnd w:id="4"/>
    <w:p w14:paraId="303E4124" w14:textId="47237323" w:rsidR="00CC0297" w:rsidRPr="007A318B" w:rsidRDefault="00CC0297" w:rsidP="00D504BA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 w:rsidR="00D504B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kim</w:t>
      </w:r>
      <w:proofErr w:type="spellEnd"/>
      <w:r w:rsidR="00D504B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="00D504BA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</w:t>
      </w:r>
      <w:r w:rsidR="00600297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E. &amp; Kwon, H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="007D79F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Development of </w:t>
      </w:r>
      <w:r w:rsidR="007D79F0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M</w:t>
      </w:r>
      <w:r w:rsidR="007D79F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ultifunctional </w:t>
      </w:r>
      <w:r w:rsidR="007D79F0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C</w:t>
      </w:r>
      <w:r w:rsidR="007D79F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osmetic </w:t>
      </w:r>
      <w:r w:rsidR="007D79F0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P</w:t>
      </w:r>
      <w:r w:rsidR="007D79F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roducts with </w:t>
      </w:r>
      <w:r w:rsidR="007D79F0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A</w:t>
      </w:r>
      <w:r w:rsidR="007D79F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nti-photoaging </w:t>
      </w:r>
      <w:r w:rsidR="007D79F0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E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ffect. </w:t>
      </w:r>
      <w:bookmarkStart w:id="5" w:name="_Hlk72939387"/>
      <w:r w:rsidR="007A4F33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Medico-Legal Update, 20(1), 1685-1690(2020).</w:t>
      </w:r>
    </w:p>
    <w:p w14:paraId="2880C20F" w14:textId="31BE27E1" w:rsidR="00405AC0" w:rsidRPr="007A318B" w:rsidRDefault="00600297" w:rsidP="00D504BA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kim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E. &amp; Kwon, H.</w:t>
      </w:r>
      <w:r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405AC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Effect of </w:t>
      </w:r>
      <w:proofErr w:type="spellStart"/>
      <w:r w:rsidR="00405AC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Polygoni</w:t>
      </w:r>
      <w:proofErr w:type="spellEnd"/>
      <w:r w:rsidR="00405AC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="00405AC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Multifori</w:t>
      </w:r>
      <w:proofErr w:type="spellEnd"/>
      <w:r w:rsidR="00405AC0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Radix</w:t>
      </w:r>
      <w:r w:rsidR="00B76A42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Extract on Menopause-Related Skin. International </w:t>
      </w:r>
      <w:proofErr w:type="spellStart"/>
      <w:r w:rsidR="00B76A42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Joumal</w:t>
      </w:r>
      <w:proofErr w:type="spellEnd"/>
      <w:r w:rsidR="00B76A42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of P</w:t>
      </w:r>
      <w:r w:rsidR="007D79F0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sychosocial Rehabilitation, </w:t>
      </w:r>
      <w:r w:rsidR="00B76A42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24, 1475-7192</w:t>
      </w:r>
      <w:r w:rsidR="00764585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B76A42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(2020).</w:t>
      </w:r>
    </w:p>
    <w:bookmarkEnd w:id="5"/>
    <w:p w14:paraId="087FE77A" w14:textId="4318F914" w:rsidR="007A4F33" w:rsidRDefault="00D504BA" w:rsidP="007A318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kim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S</w:t>
      </w:r>
      <w:r w:rsidR="007A4F3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&amp; Kim, E</w:t>
      </w:r>
      <w:r w:rsidR="007A4F33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Verification of the Re</w:t>
      </w:r>
      <w:r w:rsidR="0017642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lationship Between Problematic </w:t>
      </w:r>
      <w:r w:rsidR="0017642F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T</w:t>
      </w:r>
      <w:r w:rsidR="007A4F33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oenails Recognition </w:t>
      </w:r>
      <w:r w:rsidR="0017642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and Nail Salon Recommendations.</w:t>
      </w:r>
      <w:r w:rsidR="0017642F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</w:t>
      </w:r>
      <w:r w:rsidR="007A4F3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Journal of the Korea Convergence Society, 10(9), 301-309(2019).</w:t>
      </w:r>
    </w:p>
    <w:p w14:paraId="7131C9BA" w14:textId="53109438" w:rsidR="007A4F33" w:rsidRDefault="007A4F33" w:rsidP="007A4F3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*</w:t>
      </w:r>
      <w:r w:rsidR="00D504B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Kim, M. &amp; Kim, 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The Effect of Beauty Interest on Mask Satisf</w:t>
      </w:r>
      <w:r w:rsidR="00A741D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action and </w:t>
      </w:r>
      <w:r w:rsidR="00A741D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R</w:t>
      </w:r>
      <w:r w:rsidR="0017642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epurchase Intention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Journal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>of the Korea Convergence Society, 10(8), 291-298(2019).</w:t>
      </w:r>
    </w:p>
    <w:p w14:paraId="2F244AC7" w14:textId="13BB9A60" w:rsidR="00A96CFD" w:rsidRPr="007A318B" w:rsidRDefault="007A4F33" w:rsidP="007A318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kim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E</w:t>
      </w:r>
      <w:r w:rsidR="00D504B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&amp; Kwon, H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Development of Korean Herbal Medicine Cosmetics Containing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Polyg</w:t>
      </w:r>
      <w:r w:rsidR="00A96CF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onum</w:t>
      </w:r>
      <w:proofErr w:type="spellEnd"/>
      <w:r w:rsidR="00A96CF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="00A96CF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Multiflorum</w:t>
      </w:r>
      <w:proofErr w:type="spellEnd"/>
      <w:r w:rsidR="00A96CF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Extracts. </w:t>
      </w:r>
      <w:r w:rsidR="00A96CFD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Medico-Legal Update, 19(1), 388-392(2019)</w:t>
      </w:r>
    </w:p>
    <w:p w14:paraId="77E2ECF7" w14:textId="0BF4B223" w:rsidR="00A96CFD" w:rsidRDefault="00A96CFD" w:rsidP="00A96CFD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 w:rsidR="005B385B" w:rsidRPr="002066B5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>Seol</w:t>
      </w:r>
      <w:proofErr w:type="spellEnd"/>
      <w:r w:rsidR="005B385B" w:rsidRPr="002066B5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 xml:space="preserve"> et al. A </w:t>
      </w:r>
      <w:r w:rsidR="00937C86" w:rsidRPr="005B385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Study </w:t>
      </w:r>
      <w:r w:rsidR="00937C8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</w:t>
      </w:r>
      <w:r w:rsidR="00937C86" w:rsidRPr="005B385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n </w:t>
      </w:r>
      <w:r w:rsidR="00937C8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t</w:t>
      </w:r>
      <w:r w:rsidR="00937C86" w:rsidRPr="005B385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he </w:t>
      </w:r>
      <w:r w:rsidR="00A741D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E</w:t>
      </w:r>
      <w:r w:rsidR="00937C86" w:rsidRPr="005B385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ffect Of </w:t>
      </w:r>
      <w:r w:rsidR="005B385B" w:rsidRPr="005B385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O2O </w:t>
      </w:r>
      <w:r w:rsidR="00937C86" w:rsidRPr="005B385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Platform Service Use </w:t>
      </w:r>
      <w:r w:rsidR="00937C8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</w:t>
      </w:r>
      <w:r w:rsidR="00937C86" w:rsidRPr="005B385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n</w:t>
      </w:r>
      <w:r w:rsidR="00937C8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t</w:t>
      </w:r>
      <w:r w:rsidR="00937C86" w:rsidRPr="005B385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he Intention </w:t>
      </w:r>
      <w:r w:rsidR="00937C8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for </w:t>
      </w:r>
      <w:proofErr w:type="spellStart"/>
      <w:r w:rsidR="00937C8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Continous</w:t>
      </w:r>
      <w:proofErr w:type="spellEnd"/>
      <w:r w:rsidR="00937C86" w:rsidRPr="005B385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Use</w:t>
      </w:r>
      <w:r w:rsidR="00A741D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.</w:t>
      </w:r>
      <w:r w:rsidR="00937C86" w:rsidRPr="005B385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937C8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Korea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J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ournal of Public Policy, 26(1), 143-166(2019).</w:t>
      </w:r>
    </w:p>
    <w:p w14:paraId="0B06E530" w14:textId="4562A495" w:rsidR="00405AC0" w:rsidRDefault="00405AC0" w:rsidP="00A96CFD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*</w:t>
      </w:r>
      <w:r w:rsidR="00D504B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Lee, M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&amp;, Kim, H</w:t>
      </w:r>
      <w:r w:rsidR="00D504B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&amp; KO, S. &amp; KIM, E. &amp; Kim, O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&amp; Jang, M</w:t>
      </w:r>
      <w:r w:rsidR="00D504B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&amp; </w:t>
      </w:r>
      <w:proofErr w:type="spellStart"/>
      <w:r w:rsidR="00D504B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Kwac</w:t>
      </w:r>
      <w:proofErr w:type="spellEnd"/>
      <w:r w:rsidR="00D504BA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L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&amp;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Jeong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H. The Analysis of Thermal Characteristics of Carbon Containing PET Surface Element According to the Area Density and Electrode Shape. 873, 26-31(2017).</w:t>
      </w:r>
    </w:p>
    <w:p w14:paraId="3E78E893" w14:textId="27C515BF" w:rsidR="0052322D" w:rsidRDefault="006462A3" w:rsidP="006D790A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*</w:t>
      </w:r>
      <w:r w:rsidR="00937C86" w:rsidRPr="002066B5">
        <w:rPr>
          <w:rFonts w:ascii="Calibri" w:eastAsia="바탕" w:hAnsi="Calibri" w:cs="Times New Roman" w:hint="eastAsia"/>
          <w:i/>
          <w:color w:val="auto"/>
          <w:kern w:val="0"/>
          <w:szCs w:val="20"/>
          <w:shd w:val="clear" w:color="auto" w:fill="auto"/>
          <w:lang w:eastAsia="en-US"/>
        </w:rPr>
        <w:t>K</w:t>
      </w:r>
      <w:r w:rsidR="00937C86" w:rsidRPr="002066B5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>won et al.</w:t>
      </w:r>
      <w:r w:rsidRPr="002066B5">
        <w:rPr>
          <w:rFonts w:ascii="Calibri" w:eastAsia="바탕" w:hAnsi="Calibri" w:cs="Times New Roman"/>
          <w:i/>
          <w:color w:val="auto"/>
          <w:kern w:val="0"/>
          <w:szCs w:val="20"/>
          <w:shd w:val="clear" w:color="auto" w:fill="auto"/>
          <w:lang w:eastAsia="en-US"/>
        </w:rPr>
        <w:t xml:space="preserve"> Evaluation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of the Stability of Basic Creams Containing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Curcumae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Longae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Radix. Journal of the Korea Soc</w:t>
      </w:r>
      <w:r w:rsidR="00601EC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iety of Beauty and Art,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15(1), 155-165(2014)</w:t>
      </w:r>
      <w:r w:rsidR="00601EC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</w:p>
    <w:p w14:paraId="1C3409AD" w14:textId="4EE0004D" w:rsidR="00C4237E" w:rsidRDefault="002C3093" w:rsidP="006D790A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Yoon, H. &amp;, Kim, E.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Greation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of PUBLIC SERVICE VALUE Base on the Mediating Effect of Customized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Cormetics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Saleperson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Customer Empathy in the Relation Between Middle-Aged Women’s Cosmetic Consumption Needs and Customized Cosmetic Purchase Intentions. Arakawa</w:t>
      </w:r>
      <w:r w:rsidR="006D790A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</w:t>
      </w:r>
      <w:proofErr w:type="spellStart"/>
      <w:r w:rsidR="006D790A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Arakawaku</w:t>
      </w:r>
      <w:proofErr w:type="spellEnd"/>
      <w:r w:rsidR="006D790A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Tokyo Japan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Public Value, 6(2), 28-44</w:t>
      </w:r>
    </w:p>
    <w:p w14:paraId="3B8AB4BB" w14:textId="70C46FB8" w:rsidR="006D790A" w:rsidRDefault="006D790A" w:rsidP="006D790A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Woo, H. &amp;, Kim, E.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Mediationg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Effect of the Involvement with Beauty Content in the Relationship Between the Characteristics of YouTube Beauty Content that Uses Al and the Intention to Purchase Cosmetics: Comparison Between Men and Women from 20 to 40 years Old</w:t>
      </w:r>
      <w:bookmarkStart w:id="6" w:name="_Hlk76574567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. Arakawa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Arakawaku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Tokyo Japan  Robotics &amp; AI Ethics, 6(2), 30-43</w:t>
      </w:r>
    </w:p>
    <w:bookmarkEnd w:id="6"/>
    <w:p w14:paraId="32D54380" w14:textId="6F01D8D1" w:rsidR="00776638" w:rsidRDefault="006D790A" w:rsidP="00776638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*</w:t>
      </w:r>
      <w:proofErr w:type="spellStart"/>
      <w:r w:rsidR="00776638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kim</w:t>
      </w:r>
      <w:proofErr w:type="spellEnd"/>
      <w:r w:rsidR="00776638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, M. &amp; </w:t>
      </w:r>
      <w:proofErr w:type="spellStart"/>
      <w:r w:rsidR="00776638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kim</w:t>
      </w:r>
      <w:proofErr w:type="spellEnd"/>
      <w:r w:rsidR="00776638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, E. The Effects of Internal Marketing and Career Motivation for the PROTECTION of Dermatology Hospital Workers on Job Satisfaction and Organizational Commitment. . Arakawa </w:t>
      </w:r>
      <w:proofErr w:type="spellStart"/>
      <w:r w:rsidR="00776638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Arakawaku</w:t>
      </w:r>
      <w:proofErr w:type="spellEnd"/>
      <w:r w:rsidR="00776638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Tokyo Japan Protection Convergence, 6(2), 42-60</w:t>
      </w:r>
    </w:p>
    <w:p w14:paraId="3AFEE78C" w14:textId="3A8B4C4F" w:rsidR="006D790A" w:rsidRDefault="006D790A" w:rsidP="006D790A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</w:p>
    <w:p w14:paraId="0278617E" w14:textId="53444FC3" w:rsidR="006D790A" w:rsidRPr="00601EC8" w:rsidRDefault="006D790A" w:rsidP="006D790A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</w:p>
    <w:p w14:paraId="3ECF398F" w14:textId="0820822B" w:rsidR="00EF6A9A" w:rsidRDefault="007A761C" w:rsidP="00AD4972">
      <w:pPr>
        <w:pStyle w:val="a4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EC7D4D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Conference proceedings  </w:t>
      </w:r>
    </w:p>
    <w:p w14:paraId="2EE0039C" w14:textId="6E2DA1EF" w:rsidR="00EF6A9A" w:rsidRPr="007A318B" w:rsidRDefault="007A761C" w:rsidP="007A318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bookmarkStart w:id="7" w:name="_Hlk72937658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EA79C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Son, A. &amp; Kim, E. &amp; Park, H</w:t>
      </w:r>
      <w:r w:rsidR="00601EC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="00601EC8"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</w:t>
      </w:r>
      <w:r w:rsidR="005A6FD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The Influence of Middle-</w:t>
      </w:r>
      <w:r w:rsidR="005A6FD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a</w:t>
      </w:r>
      <w:r w:rsidR="00601EC8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ged Women's Purchasing Motivation for Self-Face Beauty</w:t>
      </w:r>
      <w:r w:rsidR="0059217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Device on Its Continuous Use. </w:t>
      </w:r>
      <w:r w:rsidR="00601EC8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The Society of Digital Policy &amp; Management 2020 </w:t>
      </w:r>
      <w:r w:rsidR="00803DE4"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F</w:t>
      </w:r>
      <w:r w:rsidR="00803DE4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all Academic Conference </w:t>
      </w:r>
      <w:r w:rsidR="00601EC8" w:rsidRPr="007A318B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(</w:t>
      </w:r>
      <w:r w:rsidR="00601EC8" w:rsidRPr="007A318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2020).</w:t>
      </w:r>
      <w:bookmarkEnd w:id="7"/>
    </w:p>
    <w:sectPr w:rsidR="00EF6A9A" w:rsidRPr="007A318B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E47D5" w14:textId="77777777" w:rsidR="000F6CBD" w:rsidRDefault="000F6CBD" w:rsidP="006E1388">
      <w:pPr>
        <w:spacing w:after="0" w:line="240" w:lineRule="auto"/>
      </w:pPr>
      <w:r>
        <w:separator/>
      </w:r>
    </w:p>
  </w:endnote>
  <w:endnote w:type="continuationSeparator" w:id="0">
    <w:p w14:paraId="1F113518" w14:textId="77777777" w:rsidR="000F6CBD" w:rsidRDefault="000F6CBD" w:rsidP="006E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7C89F" w14:textId="77777777" w:rsidR="000F6CBD" w:rsidRDefault="000F6CBD" w:rsidP="006E1388">
      <w:pPr>
        <w:spacing w:after="0" w:line="240" w:lineRule="auto"/>
      </w:pPr>
      <w:r>
        <w:separator/>
      </w:r>
    </w:p>
  </w:footnote>
  <w:footnote w:type="continuationSeparator" w:id="0">
    <w:p w14:paraId="062EBC46" w14:textId="77777777" w:rsidR="000F6CBD" w:rsidRDefault="000F6CBD" w:rsidP="006E1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690C"/>
    <w:multiLevelType w:val="multilevel"/>
    <w:tmpl w:val="8A7E7FE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bordersDoNotSurroundHeader/>
  <w:bordersDoNotSurroundFooter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9A"/>
    <w:rsid w:val="000120CD"/>
    <w:rsid w:val="00083746"/>
    <w:rsid w:val="000F6CBD"/>
    <w:rsid w:val="0017642F"/>
    <w:rsid w:val="001C7428"/>
    <w:rsid w:val="002066B5"/>
    <w:rsid w:val="00213B44"/>
    <w:rsid w:val="0025408C"/>
    <w:rsid w:val="0027461C"/>
    <w:rsid w:val="00277317"/>
    <w:rsid w:val="002C3093"/>
    <w:rsid w:val="00335E34"/>
    <w:rsid w:val="00405AC0"/>
    <w:rsid w:val="00480D3B"/>
    <w:rsid w:val="00521516"/>
    <w:rsid w:val="0052322D"/>
    <w:rsid w:val="00541734"/>
    <w:rsid w:val="0059217B"/>
    <w:rsid w:val="005A6FDB"/>
    <w:rsid w:val="005B385B"/>
    <w:rsid w:val="005E3F1B"/>
    <w:rsid w:val="00600297"/>
    <w:rsid w:val="00601EC8"/>
    <w:rsid w:val="006462A3"/>
    <w:rsid w:val="00674DB2"/>
    <w:rsid w:val="006D790A"/>
    <w:rsid w:val="006E1388"/>
    <w:rsid w:val="00750AB6"/>
    <w:rsid w:val="00764585"/>
    <w:rsid w:val="00766352"/>
    <w:rsid w:val="00776638"/>
    <w:rsid w:val="007A318B"/>
    <w:rsid w:val="007A4F33"/>
    <w:rsid w:val="007A761C"/>
    <w:rsid w:val="007D79F0"/>
    <w:rsid w:val="00803DE4"/>
    <w:rsid w:val="008E5E84"/>
    <w:rsid w:val="008F2304"/>
    <w:rsid w:val="00937C86"/>
    <w:rsid w:val="00941D69"/>
    <w:rsid w:val="00950261"/>
    <w:rsid w:val="009D4AA8"/>
    <w:rsid w:val="009F2590"/>
    <w:rsid w:val="00A741DB"/>
    <w:rsid w:val="00A8715A"/>
    <w:rsid w:val="00A96CFD"/>
    <w:rsid w:val="00A97DED"/>
    <w:rsid w:val="00AA0944"/>
    <w:rsid w:val="00AD4972"/>
    <w:rsid w:val="00B72A66"/>
    <w:rsid w:val="00B76A42"/>
    <w:rsid w:val="00C4237E"/>
    <w:rsid w:val="00CC0297"/>
    <w:rsid w:val="00D47D2D"/>
    <w:rsid w:val="00D504BA"/>
    <w:rsid w:val="00D84251"/>
    <w:rsid w:val="00DF3F17"/>
    <w:rsid w:val="00E62F3F"/>
    <w:rsid w:val="00E83B83"/>
    <w:rsid w:val="00EA79CC"/>
    <w:rsid w:val="00EC7D4D"/>
    <w:rsid w:val="00EF6A9A"/>
    <w:rsid w:val="00F7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79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numPr>
        <w:numId w:val="2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numPr>
        <w:ilvl w:val="6"/>
        <w:numId w:val="3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numPr>
        <w:ilvl w:val="4"/>
        <w:numId w:val="4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2">
    <w:name w:val="개요 2"/>
    <w:pPr>
      <w:widowControl w:val="0"/>
      <w:numPr>
        <w:ilvl w:val="1"/>
        <w:numId w:val="5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numPr>
        <w:ilvl w:val="2"/>
        <w:numId w:val="6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widowControl w:val="0"/>
      <w:numPr>
        <w:ilvl w:val="5"/>
        <w:numId w:val="7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6E13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6E1388"/>
  </w:style>
  <w:style w:type="paragraph" w:styleId="ab">
    <w:name w:val="footer"/>
    <w:basedOn w:val="a"/>
    <w:link w:val="Char0"/>
    <w:uiPriority w:val="99"/>
    <w:unhideWhenUsed/>
    <w:rsid w:val="006E13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6E1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numPr>
        <w:numId w:val="2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numPr>
        <w:ilvl w:val="6"/>
        <w:numId w:val="3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numPr>
        <w:ilvl w:val="4"/>
        <w:numId w:val="4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2">
    <w:name w:val="개요 2"/>
    <w:pPr>
      <w:widowControl w:val="0"/>
      <w:numPr>
        <w:ilvl w:val="1"/>
        <w:numId w:val="5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numPr>
        <w:ilvl w:val="2"/>
        <w:numId w:val="6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widowControl w:val="0"/>
      <w:numPr>
        <w:ilvl w:val="5"/>
        <w:numId w:val="7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6E13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6E1388"/>
  </w:style>
  <w:style w:type="paragraph" w:styleId="ab">
    <w:name w:val="footer"/>
    <w:basedOn w:val="a"/>
    <w:link w:val="Char0"/>
    <w:uiPriority w:val="99"/>
    <w:unhideWhenUsed/>
    <w:rsid w:val="006E13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6E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Biographical Sketch</vt:lpstr>
      <vt:lpstr>Biographical Sketch</vt:lpstr>
    </vt:vector>
  </TitlesOfParts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/>
  <cp:lastModifiedBy/>
  <cp:revision>1</cp:revision>
  <dcterms:created xsi:type="dcterms:W3CDTF">2021-10-10T00:34:00Z</dcterms:created>
  <dcterms:modified xsi:type="dcterms:W3CDTF">2021-10-10T00:34:00Z</dcterms:modified>
  <cp:version>0900.0001.01</cp:version>
</cp:coreProperties>
</file>